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91" w:rsidRPr="001C2930" w:rsidRDefault="00DD0F91" w:rsidP="00DD0F91">
      <w:pPr>
        <w:widowControl w:val="0"/>
        <w:autoSpaceDE w:val="0"/>
        <w:autoSpaceDN w:val="0"/>
        <w:adjustRightInd w:val="0"/>
        <w:spacing w:after="0" w:line="239" w:lineRule="auto"/>
        <w:ind w:left="1240"/>
        <w:rPr>
          <w:rFonts w:ascii="Times New Roman" w:hAnsi="Times New Roman"/>
          <w:sz w:val="24"/>
          <w:szCs w:val="24"/>
          <w:lang w:val="ru-RU"/>
        </w:rPr>
      </w:pPr>
    </w:p>
    <w:p w:rsidR="00DD0F91" w:rsidRPr="00D37A06" w:rsidRDefault="00DD0F91" w:rsidP="00D37A06">
      <w:pPr>
        <w:pStyle w:val="a9"/>
        <w:rPr>
          <w:rFonts w:ascii="Times New Roman" w:hAnsi="Times New Roman"/>
          <w:sz w:val="20"/>
          <w:szCs w:val="20"/>
          <w:lang w:val="ru-RU"/>
        </w:rPr>
      </w:pPr>
    </w:p>
    <w:p w:rsidR="005245C9" w:rsidRDefault="005245C9" w:rsidP="005245C9">
      <w:pPr>
        <w:pStyle w:val="Default"/>
      </w:pPr>
    </w:p>
    <w:p w:rsidR="005245C9" w:rsidRDefault="005245C9" w:rsidP="005245C9">
      <w:pPr>
        <w:pStyle w:val="Default"/>
        <w:jc w:val="center"/>
        <w:rPr>
          <w:sz w:val="20"/>
          <w:szCs w:val="20"/>
        </w:rPr>
      </w:pPr>
      <w:r>
        <w:rPr>
          <w:b/>
          <w:bCs/>
          <w:sz w:val="20"/>
          <w:szCs w:val="20"/>
        </w:rPr>
        <w:t>Договор № _____</w:t>
      </w:r>
    </w:p>
    <w:p w:rsidR="005245C9" w:rsidRDefault="005245C9" w:rsidP="005245C9">
      <w:pPr>
        <w:pStyle w:val="Default"/>
        <w:jc w:val="center"/>
        <w:rPr>
          <w:b/>
          <w:bCs/>
          <w:sz w:val="20"/>
          <w:szCs w:val="20"/>
        </w:rPr>
      </w:pPr>
      <w:r>
        <w:rPr>
          <w:b/>
          <w:bCs/>
          <w:sz w:val="20"/>
          <w:szCs w:val="20"/>
        </w:rPr>
        <w:t xml:space="preserve">об образовании на </w:t>
      </w:r>
      <w:proofErr w:type="gramStart"/>
      <w:r>
        <w:rPr>
          <w:b/>
          <w:bCs/>
          <w:sz w:val="20"/>
          <w:szCs w:val="20"/>
        </w:rPr>
        <w:t>обучение</w:t>
      </w:r>
      <w:proofErr w:type="gramEnd"/>
      <w:r>
        <w:rPr>
          <w:b/>
          <w:bCs/>
          <w:sz w:val="20"/>
          <w:szCs w:val="20"/>
        </w:rPr>
        <w:t xml:space="preserve"> по дополнительным общеобразовательным программам</w:t>
      </w:r>
    </w:p>
    <w:p w:rsidR="005245C9" w:rsidRDefault="005245C9" w:rsidP="005245C9">
      <w:pPr>
        <w:pStyle w:val="Default"/>
        <w:jc w:val="center"/>
        <w:rPr>
          <w:b/>
          <w:bCs/>
          <w:sz w:val="20"/>
          <w:szCs w:val="20"/>
        </w:rPr>
      </w:pPr>
    </w:p>
    <w:p w:rsidR="005245C9" w:rsidRDefault="005245C9" w:rsidP="005245C9">
      <w:pPr>
        <w:pStyle w:val="Default"/>
        <w:jc w:val="center"/>
        <w:rPr>
          <w:sz w:val="20"/>
          <w:szCs w:val="20"/>
        </w:rPr>
      </w:pPr>
    </w:p>
    <w:p w:rsidR="005245C9" w:rsidRDefault="005245C9" w:rsidP="005245C9">
      <w:pPr>
        <w:pStyle w:val="Default"/>
        <w:rPr>
          <w:sz w:val="20"/>
          <w:szCs w:val="20"/>
        </w:rPr>
      </w:pPr>
      <w:r>
        <w:rPr>
          <w:sz w:val="20"/>
          <w:szCs w:val="20"/>
        </w:rPr>
        <w:t>_____</w:t>
      </w:r>
      <w:proofErr w:type="spellStart"/>
      <w:r>
        <w:rPr>
          <w:sz w:val="20"/>
          <w:szCs w:val="20"/>
        </w:rPr>
        <w:t>г</w:t>
      </w:r>
      <w:proofErr w:type="gramStart"/>
      <w:r>
        <w:rPr>
          <w:sz w:val="20"/>
          <w:szCs w:val="20"/>
        </w:rPr>
        <w:t>.С</w:t>
      </w:r>
      <w:proofErr w:type="gramEnd"/>
      <w:r>
        <w:rPr>
          <w:sz w:val="20"/>
          <w:szCs w:val="20"/>
        </w:rPr>
        <w:t>аратов</w:t>
      </w:r>
      <w:proofErr w:type="spellEnd"/>
      <w:r>
        <w:rPr>
          <w:sz w:val="20"/>
          <w:szCs w:val="20"/>
        </w:rPr>
        <w:t xml:space="preserve">______                                                                                  "_____" _______________ 20___ г. </w:t>
      </w:r>
    </w:p>
    <w:p w:rsidR="005245C9" w:rsidRDefault="005245C9" w:rsidP="005245C9">
      <w:pPr>
        <w:pStyle w:val="Default"/>
        <w:rPr>
          <w:sz w:val="16"/>
          <w:szCs w:val="16"/>
        </w:rPr>
      </w:pPr>
      <w:r>
        <w:rPr>
          <w:sz w:val="16"/>
          <w:szCs w:val="16"/>
        </w:rPr>
        <w:t xml:space="preserve">(место заключения договора)                                                                                                                (дата заключения договора) </w:t>
      </w:r>
    </w:p>
    <w:p w:rsidR="005245C9" w:rsidRDefault="005245C9" w:rsidP="005245C9">
      <w:pPr>
        <w:pStyle w:val="Default"/>
        <w:rPr>
          <w:sz w:val="16"/>
          <w:szCs w:val="16"/>
        </w:rPr>
      </w:pPr>
    </w:p>
    <w:p w:rsidR="005245C9" w:rsidRDefault="005245C9" w:rsidP="005245C9">
      <w:pPr>
        <w:pStyle w:val="Default"/>
        <w:rPr>
          <w:sz w:val="16"/>
          <w:szCs w:val="16"/>
        </w:rPr>
      </w:pPr>
    </w:p>
    <w:p w:rsidR="005245C9" w:rsidRDefault="005245C9" w:rsidP="005245C9">
      <w:pPr>
        <w:pStyle w:val="Default"/>
        <w:rPr>
          <w:sz w:val="20"/>
          <w:szCs w:val="20"/>
        </w:rPr>
      </w:pPr>
      <w:r>
        <w:rPr>
          <w:sz w:val="20"/>
          <w:szCs w:val="20"/>
        </w:rPr>
        <w:t xml:space="preserve">Муниципальное общеобразовательное учреждение «Лицей № 107» Волжского района </w:t>
      </w:r>
      <w:proofErr w:type="spellStart"/>
      <w:r>
        <w:rPr>
          <w:sz w:val="20"/>
          <w:szCs w:val="20"/>
        </w:rPr>
        <w:t>г</w:t>
      </w:r>
      <w:proofErr w:type="gramStart"/>
      <w:r>
        <w:rPr>
          <w:sz w:val="20"/>
          <w:szCs w:val="20"/>
        </w:rPr>
        <w:t>.С</w:t>
      </w:r>
      <w:proofErr w:type="gramEnd"/>
      <w:r>
        <w:rPr>
          <w:sz w:val="20"/>
          <w:szCs w:val="20"/>
        </w:rPr>
        <w:t>аратова</w:t>
      </w:r>
      <w:proofErr w:type="spellEnd"/>
      <w:r>
        <w:rPr>
          <w:sz w:val="20"/>
          <w:szCs w:val="20"/>
        </w:rPr>
        <w:t xml:space="preserve">, осуществляющее образовательную деятельность (далее – образовательная организация) на основании лицензии от 22 сентября 2014 г. № 1362, выданной министерством образования Саратовской области, именуемое в дальнейшем "Исполнитель", в лице директора </w:t>
      </w:r>
      <w:proofErr w:type="spellStart"/>
      <w:r>
        <w:rPr>
          <w:sz w:val="20"/>
          <w:szCs w:val="20"/>
        </w:rPr>
        <w:t>Шеремет</w:t>
      </w:r>
      <w:proofErr w:type="spellEnd"/>
      <w:r>
        <w:rPr>
          <w:sz w:val="20"/>
          <w:szCs w:val="20"/>
        </w:rPr>
        <w:t xml:space="preserve"> Ирины Александровны, действующего на основании Устава МОУ «Лицей № 107» и _____________________________________________________________________________________________, </w:t>
      </w:r>
    </w:p>
    <w:p w:rsidR="005245C9" w:rsidRDefault="005245C9" w:rsidP="005245C9">
      <w:pPr>
        <w:pStyle w:val="Default"/>
        <w:rPr>
          <w:sz w:val="16"/>
          <w:szCs w:val="16"/>
        </w:rPr>
      </w:pPr>
      <w:r>
        <w:rPr>
          <w:sz w:val="16"/>
          <w:szCs w:val="16"/>
        </w:rPr>
        <w:t xml:space="preserve">(фамилия, имя, отчество (при наличии) законного представителя несовершеннолетнего лица, зачисляемого на обучение) </w:t>
      </w:r>
    </w:p>
    <w:p w:rsidR="005245C9" w:rsidRDefault="005245C9" w:rsidP="005245C9">
      <w:pPr>
        <w:pStyle w:val="Default"/>
        <w:rPr>
          <w:sz w:val="16"/>
          <w:szCs w:val="16"/>
        </w:rPr>
      </w:pPr>
      <w:proofErr w:type="gramStart"/>
      <w:r>
        <w:rPr>
          <w:sz w:val="20"/>
          <w:szCs w:val="20"/>
        </w:rPr>
        <w:t xml:space="preserve">именуемый в дальнейшем "Заказчик", действующий в интересах несовершеннолетнего _____________________________________________________________________________________________,                                  </w:t>
      </w:r>
      <w:r>
        <w:rPr>
          <w:sz w:val="16"/>
          <w:szCs w:val="16"/>
        </w:rPr>
        <w:t xml:space="preserve">(фамилия, имя, отчество (при наличии) лица, зачисляемого на обучение) </w:t>
      </w:r>
      <w:proofErr w:type="gramEnd"/>
    </w:p>
    <w:p w:rsidR="005245C9" w:rsidRDefault="005245C9" w:rsidP="005245C9">
      <w:pPr>
        <w:pStyle w:val="Default"/>
        <w:rPr>
          <w:sz w:val="20"/>
          <w:szCs w:val="20"/>
        </w:rPr>
      </w:pPr>
      <w:proofErr w:type="gramStart"/>
      <w:r>
        <w:rPr>
          <w:sz w:val="20"/>
          <w:szCs w:val="20"/>
        </w:rPr>
        <w:t>именуемый</w:t>
      </w:r>
      <w:proofErr w:type="gramEnd"/>
      <w:r>
        <w:rPr>
          <w:sz w:val="20"/>
          <w:szCs w:val="20"/>
        </w:rPr>
        <w:t xml:space="preserve"> в дальнейшем «Обучающийся» и _____________________________________________________, </w:t>
      </w:r>
    </w:p>
    <w:p w:rsidR="005245C9" w:rsidRDefault="005245C9" w:rsidP="005245C9">
      <w:pPr>
        <w:pStyle w:val="Default"/>
        <w:rPr>
          <w:sz w:val="16"/>
          <w:szCs w:val="16"/>
        </w:rPr>
      </w:pPr>
      <w:r>
        <w:rPr>
          <w:sz w:val="16"/>
          <w:szCs w:val="16"/>
        </w:rPr>
        <w:t xml:space="preserve">                                                                                                    (фамилия, имя, отчество (при наличии) лица, зачисляемого на обучение) </w:t>
      </w:r>
    </w:p>
    <w:p w:rsidR="005245C9" w:rsidRDefault="005245C9" w:rsidP="005245C9">
      <w:pPr>
        <w:pStyle w:val="Default"/>
        <w:rPr>
          <w:sz w:val="20"/>
          <w:szCs w:val="20"/>
        </w:rPr>
      </w:pPr>
      <w:r>
        <w:rPr>
          <w:sz w:val="20"/>
          <w:szCs w:val="20"/>
        </w:rPr>
        <w:t xml:space="preserve">именуемый в дальнейшем «Обучающийся», совместно именуемые Стороны, заключили настоящий Договор о нижеследующем: </w:t>
      </w:r>
    </w:p>
    <w:p w:rsidR="005245C9" w:rsidRDefault="005245C9" w:rsidP="005245C9">
      <w:pPr>
        <w:pStyle w:val="Default"/>
        <w:rPr>
          <w:sz w:val="20"/>
          <w:szCs w:val="20"/>
        </w:rPr>
      </w:pPr>
      <w:r>
        <w:rPr>
          <w:b/>
          <w:bCs/>
          <w:sz w:val="20"/>
          <w:szCs w:val="20"/>
        </w:rPr>
        <w:t xml:space="preserve">I. Предмет Договора </w:t>
      </w:r>
    </w:p>
    <w:p w:rsidR="005245C9" w:rsidRDefault="005245C9" w:rsidP="005245C9">
      <w:pPr>
        <w:pStyle w:val="Default"/>
        <w:rPr>
          <w:sz w:val="20"/>
          <w:szCs w:val="20"/>
        </w:rPr>
      </w:pPr>
      <w:r>
        <w:rPr>
          <w:sz w:val="20"/>
          <w:szCs w:val="20"/>
        </w:rPr>
        <w:t>1.1. Исполнитель обязуется предоставить образовательную услугу, а Обучающийся/Заказчик (</w:t>
      </w:r>
      <w:r>
        <w:rPr>
          <w:i/>
          <w:iCs/>
          <w:sz w:val="20"/>
          <w:szCs w:val="20"/>
        </w:rPr>
        <w:t>ненужное вычеркнуть</w:t>
      </w:r>
      <w:r>
        <w:rPr>
          <w:sz w:val="20"/>
          <w:szCs w:val="20"/>
        </w:rPr>
        <w:t xml:space="preserve">) обязуется оплатить образовательную услугу </w:t>
      </w:r>
      <w:r w:rsidRPr="00C55D40">
        <w:rPr>
          <w:sz w:val="20"/>
          <w:szCs w:val="20"/>
          <w:u w:val="single"/>
        </w:rPr>
        <w:t>по дополнительной общеразвивающей п</w:t>
      </w:r>
      <w:r w:rsidR="00BF0EAC">
        <w:rPr>
          <w:sz w:val="20"/>
          <w:szCs w:val="20"/>
          <w:u w:val="single"/>
        </w:rPr>
        <w:t xml:space="preserve">рограмме «Решение задач повышенной сложности по </w:t>
      </w:r>
      <w:bookmarkStart w:id="0" w:name="_GoBack"/>
      <w:bookmarkEnd w:id="0"/>
      <w:r w:rsidR="00BF0EAC">
        <w:rPr>
          <w:sz w:val="20"/>
          <w:szCs w:val="20"/>
          <w:u w:val="single"/>
        </w:rPr>
        <w:t>математике</w:t>
      </w:r>
      <w:r w:rsidR="003F2A2A">
        <w:rPr>
          <w:sz w:val="20"/>
          <w:szCs w:val="20"/>
          <w:u w:val="single"/>
        </w:rPr>
        <w:t>»</w:t>
      </w:r>
      <w:r>
        <w:rPr>
          <w:sz w:val="20"/>
          <w:szCs w:val="20"/>
        </w:rPr>
        <w:t xml:space="preserve">, социально-педагогической  направленности </w:t>
      </w:r>
    </w:p>
    <w:p w:rsidR="005245C9" w:rsidRDefault="005245C9" w:rsidP="005245C9">
      <w:pPr>
        <w:pStyle w:val="Default"/>
        <w:rPr>
          <w:sz w:val="16"/>
          <w:szCs w:val="16"/>
        </w:rPr>
      </w:pPr>
      <w:proofErr w:type="gramStart"/>
      <w:r>
        <w:rPr>
          <w:sz w:val="16"/>
          <w:szCs w:val="16"/>
        </w:rPr>
        <w:t xml:space="preserve">(наименование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 </w:t>
      </w:r>
      <w:proofErr w:type="gramEnd"/>
    </w:p>
    <w:p w:rsidR="005245C9" w:rsidRDefault="005245C9" w:rsidP="005245C9">
      <w:pPr>
        <w:pStyle w:val="Default"/>
        <w:rPr>
          <w:sz w:val="20"/>
          <w:szCs w:val="20"/>
        </w:rPr>
      </w:pPr>
      <w:r>
        <w:rPr>
          <w:sz w:val="20"/>
          <w:szCs w:val="20"/>
        </w:rPr>
        <w:t>1.2. Срок освоения образовательной программы на момент подписания До</w:t>
      </w:r>
      <w:r w:rsidR="003F2A2A">
        <w:rPr>
          <w:sz w:val="20"/>
          <w:szCs w:val="20"/>
        </w:rPr>
        <w:t>говора составляет 8 месяцев (32 часа</w:t>
      </w:r>
      <w:r>
        <w:rPr>
          <w:sz w:val="20"/>
          <w:szCs w:val="20"/>
        </w:rPr>
        <w:t xml:space="preserve">  в соответствии с учебным планом Исполнителя). </w:t>
      </w:r>
    </w:p>
    <w:p w:rsidR="005245C9" w:rsidRDefault="005245C9" w:rsidP="005245C9">
      <w:pPr>
        <w:pStyle w:val="Default"/>
        <w:rPr>
          <w:sz w:val="20"/>
          <w:szCs w:val="20"/>
        </w:rPr>
      </w:pPr>
      <w:r>
        <w:rPr>
          <w:sz w:val="20"/>
          <w:szCs w:val="20"/>
        </w:rPr>
        <w:t>Срок обучения по индивидуальному учебному плану, в том числе ускоренному обучению, составляет -</w:t>
      </w:r>
      <w:proofErr w:type="gramStart"/>
      <w:r>
        <w:rPr>
          <w:sz w:val="20"/>
          <w:szCs w:val="20"/>
        </w:rPr>
        <w:t xml:space="preserve"> .</w:t>
      </w:r>
      <w:proofErr w:type="gramEnd"/>
      <w:r>
        <w:rPr>
          <w:sz w:val="20"/>
          <w:szCs w:val="20"/>
        </w:rPr>
        <w:t xml:space="preserve"> </w:t>
      </w:r>
    </w:p>
    <w:p w:rsidR="005245C9" w:rsidRDefault="005245C9" w:rsidP="005245C9">
      <w:pPr>
        <w:pStyle w:val="Default"/>
        <w:rPr>
          <w:sz w:val="16"/>
          <w:szCs w:val="16"/>
        </w:rPr>
      </w:pPr>
      <w:r>
        <w:rPr>
          <w:sz w:val="16"/>
          <w:szCs w:val="16"/>
        </w:rPr>
        <w:t>(указывается количество месяцев, лет) __________-___</w:t>
      </w:r>
    </w:p>
    <w:p w:rsidR="005245C9" w:rsidRDefault="005245C9" w:rsidP="005245C9">
      <w:pPr>
        <w:pStyle w:val="Default"/>
        <w:rPr>
          <w:sz w:val="20"/>
          <w:szCs w:val="20"/>
        </w:rPr>
      </w:pPr>
      <w:r>
        <w:rPr>
          <w:sz w:val="20"/>
          <w:szCs w:val="20"/>
        </w:rPr>
        <w:t xml:space="preserve">1.3. После завершения обучения по дополнительной общеразвивающей программе документы не выдаются. </w:t>
      </w:r>
    </w:p>
    <w:p w:rsidR="005245C9" w:rsidRDefault="005245C9" w:rsidP="005245C9">
      <w:pPr>
        <w:pStyle w:val="Default"/>
        <w:rPr>
          <w:sz w:val="20"/>
          <w:szCs w:val="20"/>
        </w:rPr>
      </w:pPr>
      <w:r>
        <w:rPr>
          <w:b/>
          <w:bCs/>
          <w:sz w:val="20"/>
          <w:szCs w:val="20"/>
        </w:rPr>
        <w:t xml:space="preserve">II. Права Исполнителя, Заказчика и Обучающегося </w:t>
      </w:r>
    </w:p>
    <w:p w:rsidR="005245C9" w:rsidRDefault="005245C9" w:rsidP="005245C9">
      <w:pPr>
        <w:pStyle w:val="Default"/>
        <w:rPr>
          <w:sz w:val="20"/>
          <w:szCs w:val="20"/>
        </w:rPr>
      </w:pPr>
      <w:r>
        <w:rPr>
          <w:sz w:val="20"/>
          <w:szCs w:val="20"/>
        </w:rPr>
        <w:t xml:space="preserve">2.1. Исполнитель вправе: </w:t>
      </w:r>
    </w:p>
    <w:p w:rsidR="005245C9" w:rsidRDefault="005245C9" w:rsidP="005245C9">
      <w:pPr>
        <w:pStyle w:val="Default"/>
        <w:rPr>
          <w:sz w:val="20"/>
          <w:szCs w:val="20"/>
        </w:rPr>
      </w:pPr>
      <w:r>
        <w:rPr>
          <w:sz w:val="20"/>
          <w:szCs w:val="20"/>
        </w:rPr>
        <w:t xml:space="preserve">2.1.1. Самостоятельно осуществлять образовательный процесс, устанавливать системы оценивания. </w:t>
      </w:r>
    </w:p>
    <w:p w:rsidR="005245C9" w:rsidRDefault="005245C9" w:rsidP="005245C9">
      <w:pPr>
        <w:pStyle w:val="Default"/>
        <w:rPr>
          <w:sz w:val="20"/>
          <w:szCs w:val="20"/>
        </w:rPr>
      </w:pPr>
      <w:r>
        <w:rPr>
          <w:sz w:val="20"/>
          <w:szCs w:val="20"/>
        </w:rPr>
        <w:t xml:space="preserve">2.1.2. Применять к </w:t>
      </w:r>
      <w:proofErr w:type="gramStart"/>
      <w:r>
        <w:rPr>
          <w:sz w:val="20"/>
          <w:szCs w:val="20"/>
        </w:rPr>
        <w:t>Обучающемуся</w:t>
      </w:r>
      <w:proofErr w:type="gramEnd"/>
      <w:r>
        <w:rPr>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5245C9" w:rsidRDefault="005245C9" w:rsidP="005245C9">
      <w:pPr>
        <w:pStyle w:val="Default"/>
        <w:rPr>
          <w:sz w:val="20"/>
          <w:szCs w:val="20"/>
        </w:rPr>
      </w:pPr>
      <w:r>
        <w:rPr>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5245C9" w:rsidRDefault="005245C9" w:rsidP="005245C9">
      <w:pPr>
        <w:pStyle w:val="Default"/>
        <w:rPr>
          <w:sz w:val="20"/>
          <w:szCs w:val="20"/>
        </w:rPr>
      </w:pPr>
      <w:r>
        <w:rPr>
          <w:sz w:val="20"/>
          <w:szCs w:val="20"/>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5245C9" w:rsidRDefault="005245C9" w:rsidP="005245C9">
      <w:pPr>
        <w:pStyle w:val="Default"/>
        <w:rPr>
          <w:sz w:val="20"/>
          <w:szCs w:val="20"/>
        </w:rPr>
      </w:pPr>
      <w:r>
        <w:rPr>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5245C9" w:rsidRDefault="005245C9" w:rsidP="005245C9">
      <w:pPr>
        <w:pStyle w:val="Default"/>
        <w:rPr>
          <w:sz w:val="20"/>
          <w:szCs w:val="20"/>
        </w:rPr>
      </w:pPr>
      <w:r>
        <w:rPr>
          <w:sz w:val="20"/>
          <w:szCs w:val="20"/>
        </w:rPr>
        <w:t xml:space="preserve">2.3.2. Обращаться к Исполнителю по вопросам, касающимся образовательного процесса. </w:t>
      </w:r>
    </w:p>
    <w:p w:rsidR="005245C9" w:rsidRDefault="005245C9" w:rsidP="005245C9">
      <w:pPr>
        <w:pStyle w:val="Default"/>
        <w:rPr>
          <w:sz w:val="20"/>
          <w:szCs w:val="20"/>
        </w:rPr>
      </w:pPr>
      <w:r>
        <w:rPr>
          <w:sz w:val="20"/>
          <w:szCs w:val="20"/>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5245C9" w:rsidRDefault="005245C9" w:rsidP="005245C9">
      <w:pPr>
        <w:pStyle w:val="Default"/>
        <w:rPr>
          <w:sz w:val="20"/>
          <w:szCs w:val="20"/>
        </w:rPr>
      </w:pPr>
      <w:r>
        <w:rPr>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5245C9" w:rsidRDefault="005245C9" w:rsidP="005245C9">
      <w:pPr>
        <w:pStyle w:val="Default"/>
        <w:rPr>
          <w:sz w:val="20"/>
          <w:szCs w:val="20"/>
        </w:rPr>
      </w:pPr>
      <w:r>
        <w:rPr>
          <w:sz w:val="20"/>
          <w:szCs w:val="20"/>
        </w:rPr>
        <w:t xml:space="preserve">2.3.5. Получать полную и достоверную информацию об оценке своих знаний, умений, навыков и компетенций, а также о критериях этой оценки. </w:t>
      </w:r>
    </w:p>
    <w:p w:rsidR="005245C9" w:rsidRDefault="005245C9" w:rsidP="005245C9">
      <w:pPr>
        <w:pStyle w:val="Default"/>
        <w:rPr>
          <w:sz w:val="20"/>
          <w:szCs w:val="20"/>
        </w:rPr>
      </w:pPr>
      <w:r>
        <w:rPr>
          <w:b/>
          <w:bCs/>
          <w:sz w:val="20"/>
          <w:szCs w:val="20"/>
        </w:rPr>
        <w:t xml:space="preserve">III. Обязанности Исполнителя, Заказчика и Обучающегося </w:t>
      </w:r>
    </w:p>
    <w:p w:rsidR="005245C9" w:rsidRDefault="005245C9" w:rsidP="005245C9">
      <w:pPr>
        <w:pStyle w:val="Default"/>
        <w:rPr>
          <w:sz w:val="20"/>
          <w:szCs w:val="20"/>
        </w:rPr>
      </w:pPr>
      <w:r>
        <w:rPr>
          <w:sz w:val="20"/>
          <w:szCs w:val="20"/>
        </w:rPr>
        <w:t xml:space="preserve">3.1. Исполнитель обязан: </w:t>
      </w:r>
    </w:p>
    <w:p w:rsidR="005245C9" w:rsidRDefault="005245C9" w:rsidP="005245C9">
      <w:pPr>
        <w:pStyle w:val="Default"/>
        <w:rPr>
          <w:sz w:val="20"/>
          <w:szCs w:val="20"/>
        </w:rPr>
      </w:pPr>
      <w:r>
        <w:rPr>
          <w:sz w:val="20"/>
          <w:szCs w:val="20"/>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w:t>
      </w:r>
    </w:p>
    <w:p w:rsidR="005245C9" w:rsidRDefault="005245C9" w:rsidP="005245C9">
      <w:pPr>
        <w:pStyle w:val="Default"/>
        <w:rPr>
          <w:sz w:val="20"/>
          <w:szCs w:val="20"/>
        </w:rPr>
      </w:pPr>
      <w:r>
        <w:rPr>
          <w:sz w:val="20"/>
          <w:szCs w:val="20"/>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245C9" w:rsidRDefault="005245C9" w:rsidP="005245C9">
      <w:pPr>
        <w:pStyle w:val="Default"/>
        <w:rPr>
          <w:sz w:val="20"/>
          <w:szCs w:val="20"/>
        </w:rPr>
      </w:pPr>
      <w:r>
        <w:rPr>
          <w:sz w:val="20"/>
          <w:szCs w:val="20"/>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 размещенных на информационном стенде в МОУ «Лицей № 107» </w:t>
      </w:r>
    </w:p>
    <w:p w:rsidR="005245C9" w:rsidRDefault="005245C9" w:rsidP="005245C9">
      <w:pPr>
        <w:pStyle w:val="Default"/>
        <w:rPr>
          <w:sz w:val="20"/>
          <w:szCs w:val="20"/>
        </w:rPr>
      </w:pPr>
      <w:r>
        <w:rPr>
          <w:sz w:val="20"/>
          <w:szCs w:val="20"/>
        </w:rPr>
        <w:lastRenderedPageBreak/>
        <w:t xml:space="preserve">3.1.4. Обеспечить </w:t>
      </w:r>
      <w:proofErr w:type="gramStart"/>
      <w:r>
        <w:rPr>
          <w:sz w:val="20"/>
          <w:szCs w:val="20"/>
        </w:rPr>
        <w:t>Обучающемуся</w:t>
      </w:r>
      <w:proofErr w:type="gramEnd"/>
      <w:r>
        <w:rPr>
          <w:sz w:val="20"/>
          <w:szCs w:val="20"/>
        </w:rPr>
        <w:t xml:space="preserve"> предусмотренные выбранной образовательной программой условия ее освоения. </w:t>
      </w:r>
    </w:p>
    <w:p w:rsidR="005245C9" w:rsidRDefault="005245C9" w:rsidP="005245C9">
      <w:pPr>
        <w:pStyle w:val="Default"/>
        <w:rPr>
          <w:sz w:val="20"/>
          <w:szCs w:val="20"/>
        </w:rPr>
      </w:pPr>
      <w:r>
        <w:rPr>
          <w:sz w:val="20"/>
          <w:szCs w:val="20"/>
        </w:rPr>
        <w:t>3.1.5. Сохранить место за Обучающимся в случае пропуска занятий по уважительным причинам (</w:t>
      </w:r>
      <w:r>
        <w:rPr>
          <w:i/>
          <w:iCs/>
          <w:sz w:val="20"/>
          <w:szCs w:val="20"/>
        </w:rPr>
        <w:t>с учетом оплаты услуг, предусмотренных разделом I настоящего Договора</w:t>
      </w:r>
      <w:r>
        <w:rPr>
          <w:sz w:val="20"/>
          <w:szCs w:val="20"/>
        </w:rPr>
        <w:t xml:space="preserve">). </w:t>
      </w:r>
    </w:p>
    <w:p w:rsidR="005245C9" w:rsidRDefault="005245C9" w:rsidP="005245C9">
      <w:pPr>
        <w:pStyle w:val="Default"/>
        <w:rPr>
          <w:sz w:val="20"/>
          <w:szCs w:val="20"/>
        </w:rPr>
      </w:pPr>
      <w:r>
        <w:rPr>
          <w:sz w:val="20"/>
          <w:szCs w:val="20"/>
        </w:rPr>
        <w:t xml:space="preserve">3.1.6. Принимать от Обучающегося и (или) Заказчика плату за образовательные услуги </w:t>
      </w:r>
    </w:p>
    <w:p w:rsidR="005245C9" w:rsidRDefault="005245C9" w:rsidP="005245C9">
      <w:pPr>
        <w:pStyle w:val="Default"/>
        <w:rPr>
          <w:sz w:val="20"/>
          <w:szCs w:val="20"/>
        </w:rPr>
      </w:pPr>
      <w:r>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roofErr w:type="gramStart"/>
      <w:r>
        <w:rPr>
          <w:sz w:val="20"/>
          <w:szCs w:val="20"/>
        </w:rPr>
        <w:t xml:space="preserve"> .</w:t>
      </w:r>
      <w:proofErr w:type="gramEnd"/>
      <w:r>
        <w:rPr>
          <w:sz w:val="20"/>
          <w:szCs w:val="20"/>
        </w:rPr>
        <w:t xml:space="preserve"> </w:t>
      </w:r>
    </w:p>
    <w:p w:rsidR="005245C9" w:rsidRDefault="005245C9" w:rsidP="005245C9">
      <w:pPr>
        <w:pStyle w:val="Default"/>
        <w:rPr>
          <w:sz w:val="20"/>
          <w:szCs w:val="20"/>
        </w:rPr>
      </w:pPr>
      <w:r>
        <w:rPr>
          <w:sz w:val="20"/>
          <w:szCs w:val="20"/>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Pr>
          <w:sz w:val="20"/>
          <w:szCs w:val="20"/>
        </w:rPr>
        <w:t>определенных</w:t>
      </w:r>
      <w:proofErr w:type="gramEnd"/>
      <w:r>
        <w:rPr>
          <w:sz w:val="20"/>
          <w:szCs w:val="20"/>
        </w:rPr>
        <w:t xml:space="preserve"> настоящим Договором, а также предоставлять платежные документы, подтверждающие такую оплату. </w:t>
      </w:r>
    </w:p>
    <w:p w:rsidR="005245C9" w:rsidRDefault="005245C9" w:rsidP="005245C9">
      <w:pPr>
        <w:pStyle w:val="Default"/>
        <w:rPr>
          <w:sz w:val="20"/>
          <w:szCs w:val="20"/>
        </w:rPr>
      </w:pPr>
      <w:r>
        <w:rPr>
          <w:sz w:val="20"/>
          <w:szCs w:val="20"/>
        </w:rPr>
        <w:t xml:space="preserve">3.3. 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 </w:t>
      </w:r>
    </w:p>
    <w:p w:rsidR="005245C9" w:rsidRDefault="005245C9" w:rsidP="005245C9">
      <w:pPr>
        <w:pStyle w:val="Default"/>
        <w:rPr>
          <w:sz w:val="20"/>
          <w:szCs w:val="20"/>
        </w:rPr>
      </w:pPr>
      <w:r>
        <w:rPr>
          <w:sz w:val="20"/>
          <w:szCs w:val="20"/>
        </w:rPr>
        <w:t xml:space="preserve">3.3.1. Выполнять задания для подготовки к занятиям, предусмотренным учебным планом, в том числе индивидуальным. </w:t>
      </w:r>
    </w:p>
    <w:p w:rsidR="005245C9" w:rsidRDefault="005245C9" w:rsidP="005245C9">
      <w:pPr>
        <w:pStyle w:val="Default"/>
        <w:rPr>
          <w:sz w:val="20"/>
          <w:szCs w:val="20"/>
        </w:rPr>
      </w:pPr>
      <w:r>
        <w:rPr>
          <w:sz w:val="20"/>
          <w:szCs w:val="20"/>
        </w:rPr>
        <w:t xml:space="preserve">3.3.2. Извещать Исполнителя о причинах отсутствия на занятиях. </w:t>
      </w:r>
    </w:p>
    <w:p w:rsidR="005245C9" w:rsidRDefault="005245C9" w:rsidP="005245C9">
      <w:pPr>
        <w:pStyle w:val="Default"/>
        <w:rPr>
          <w:sz w:val="20"/>
          <w:szCs w:val="20"/>
        </w:rPr>
      </w:pPr>
      <w:r>
        <w:rPr>
          <w:sz w:val="20"/>
          <w:szCs w:val="20"/>
        </w:rPr>
        <w:t xml:space="preserve">3.3.3. Обучаться в образовательной организации по образовательной программе с соблюдением требований, установленных учебным планом Исполнителя. </w:t>
      </w:r>
    </w:p>
    <w:p w:rsidR="005245C9" w:rsidRDefault="005245C9" w:rsidP="005245C9">
      <w:pPr>
        <w:pStyle w:val="Default"/>
        <w:rPr>
          <w:sz w:val="20"/>
          <w:szCs w:val="20"/>
        </w:rPr>
      </w:pPr>
      <w:r>
        <w:rPr>
          <w:sz w:val="20"/>
          <w:szCs w:val="20"/>
        </w:rPr>
        <w:t xml:space="preserve">3.3.4. Соблюдать требования учредительных документов, правила внутреннего распорядка и иные локальные нормативные акты Исполнителя. </w:t>
      </w:r>
    </w:p>
    <w:p w:rsidR="005245C9" w:rsidRDefault="005245C9" w:rsidP="005245C9">
      <w:pPr>
        <w:pStyle w:val="Default"/>
        <w:rPr>
          <w:sz w:val="20"/>
          <w:szCs w:val="20"/>
        </w:rPr>
      </w:pPr>
      <w:r>
        <w:rPr>
          <w:b/>
          <w:bCs/>
          <w:sz w:val="20"/>
          <w:szCs w:val="20"/>
        </w:rPr>
        <w:t xml:space="preserve">IV. Стоимость услуг, сроки и порядок их оплаты </w:t>
      </w:r>
    </w:p>
    <w:p w:rsidR="005245C9" w:rsidRDefault="005245C9" w:rsidP="005245C9">
      <w:pPr>
        <w:pStyle w:val="Default"/>
        <w:rPr>
          <w:sz w:val="20"/>
          <w:szCs w:val="20"/>
        </w:rPr>
      </w:pPr>
      <w:r>
        <w:rPr>
          <w:sz w:val="20"/>
          <w:szCs w:val="20"/>
        </w:rPr>
        <w:t xml:space="preserve">4.1. Полная стоимость платных образовательных услуг за весь период обучения Обучающегося составляет ____________________________________________________________________________________ рублей. </w:t>
      </w:r>
    </w:p>
    <w:p w:rsidR="005245C9" w:rsidRDefault="005245C9" w:rsidP="005245C9">
      <w:pPr>
        <w:pStyle w:val="Default"/>
        <w:rPr>
          <w:sz w:val="20"/>
          <w:szCs w:val="20"/>
        </w:rPr>
      </w:pPr>
      <w:r>
        <w:rPr>
          <w:sz w:val="20"/>
          <w:szCs w:val="20"/>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5245C9" w:rsidRDefault="005245C9" w:rsidP="005245C9">
      <w:pPr>
        <w:pStyle w:val="Default"/>
        <w:rPr>
          <w:sz w:val="20"/>
          <w:szCs w:val="20"/>
        </w:rPr>
      </w:pPr>
      <w:r>
        <w:rPr>
          <w:sz w:val="20"/>
          <w:szCs w:val="20"/>
        </w:rPr>
        <w:t xml:space="preserve">4.2. Оплата производится </w:t>
      </w:r>
      <w:r w:rsidRPr="003F2A2A">
        <w:rPr>
          <w:b/>
          <w:sz w:val="20"/>
          <w:szCs w:val="20"/>
        </w:rPr>
        <w:t xml:space="preserve">ежемесячно </w:t>
      </w:r>
      <w:proofErr w:type="gramStart"/>
      <w:r>
        <w:rPr>
          <w:sz w:val="20"/>
          <w:szCs w:val="20"/>
        </w:rPr>
        <w:t xml:space="preserve">( </w:t>
      </w:r>
      <w:proofErr w:type="gramEnd"/>
      <w:r>
        <w:rPr>
          <w:sz w:val="20"/>
          <w:szCs w:val="20"/>
        </w:rPr>
        <w:t xml:space="preserve">до 10 числа текущего месяца) </w:t>
      </w:r>
    </w:p>
    <w:p w:rsidR="005245C9" w:rsidRDefault="005245C9" w:rsidP="005245C9">
      <w:pPr>
        <w:pStyle w:val="Default"/>
        <w:rPr>
          <w:sz w:val="20"/>
          <w:szCs w:val="20"/>
        </w:rPr>
      </w:pPr>
      <w:r>
        <w:rPr>
          <w:sz w:val="16"/>
          <w:szCs w:val="16"/>
        </w:rPr>
        <w:t xml:space="preserve">(период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w:t>
      </w:r>
      <w:r w:rsidR="00921C4E">
        <w:rPr>
          <w:sz w:val="16"/>
          <w:szCs w:val="16"/>
        </w:rPr>
        <w:t>Перерасчёт производится при  пропуске более 4 занятий и предоставлении документа от врача.</w:t>
      </w:r>
    </w:p>
    <w:p w:rsidR="005245C9" w:rsidRDefault="005245C9" w:rsidP="005245C9">
      <w:pPr>
        <w:pStyle w:val="Default"/>
        <w:rPr>
          <w:sz w:val="20"/>
          <w:szCs w:val="20"/>
        </w:rPr>
      </w:pPr>
      <w:r>
        <w:rPr>
          <w:sz w:val="20"/>
          <w:szCs w:val="20"/>
        </w:rPr>
        <w:t>4.3. Оплата мо</w:t>
      </w:r>
      <w:r w:rsidR="003F2A2A">
        <w:rPr>
          <w:sz w:val="20"/>
          <w:szCs w:val="20"/>
        </w:rPr>
        <w:t>жет производиться единовременно</w:t>
      </w:r>
      <w:r w:rsidR="00921C4E">
        <w:rPr>
          <w:sz w:val="20"/>
          <w:szCs w:val="20"/>
        </w:rPr>
        <w:t>.</w:t>
      </w:r>
      <w:r>
        <w:rPr>
          <w:sz w:val="20"/>
          <w:szCs w:val="20"/>
        </w:rPr>
        <w:t xml:space="preserve"> </w:t>
      </w:r>
    </w:p>
    <w:p w:rsidR="005245C9" w:rsidRDefault="005245C9" w:rsidP="005245C9">
      <w:pPr>
        <w:pStyle w:val="Default"/>
        <w:rPr>
          <w:sz w:val="20"/>
          <w:szCs w:val="20"/>
        </w:rPr>
      </w:pPr>
      <w:r>
        <w:rPr>
          <w:b/>
          <w:bCs/>
          <w:sz w:val="20"/>
          <w:szCs w:val="20"/>
        </w:rPr>
        <w:t xml:space="preserve">V. Основания изменения и расторжения договора </w:t>
      </w:r>
    </w:p>
    <w:p w:rsidR="005245C9" w:rsidRDefault="005245C9" w:rsidP="005245C9">
      <w:pPr>
        <w:pStyle w:val="Default"/>
        <w:rPr>
          <w:sz w:val="20"/>
          <w:szCs w:val="20"/>
        </w:rPr>
      </w:pPr>
      <w:r>
        <w:rPr>
          <w:sz w:val="20"/>
          <w:szCs w:val="2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5245C9" w:rsidRDefault="005245C9" w:rsidP="005245C9">
      <w:pPr>
        <w:pStyle w:val="Default"/>
        <w:rPr>
          <w:sz w:val="20"/>
          <w:szCs w:val="20"/>
        </w:rPr>
      </w:pPr>
      <w:r>
        <w:rPr>
          <w:sz w:val="20"/>
          <w:szCs w:val="20"/>
        </w:rPr>
        <w:t xml:space="preserve">5.2. Настоящий </w:t>
      </w:r>
      <w:proofErr w:type="gramStart"/>
      <w:r>
        <w:rPr>
          <w:sz w:val="20"/>
          <w:szCs w:val="20"/>
        </w:rPr>
        <w:t>Договор</w:t>
      </w:r>
      <w:proofErr w:type="gramEnd"/>
      <w:r>
        <w:rPr>
          <w:sz w:val="20"/>
          <w:szCs w:val="20"/>
        </w:rPr>
        <w:t xml:space="preserve"> может быть расторгнут по соглашению Сторон. </w:t>
      </w:r>
    </w:p>
    <w:p w:rsidR="005245C9" w:rsidRDefault="005245C9" w:rsidP="005245C9">
      <w:pPr>
        <w:pStyle w:val="Default"/>
        <w:rPr>
          <w:sz w:val="20"/>
          <w:szCs w:val="20"/>
        </w:rPr>
      </w:pPr>
      <w:r>
        <w:rPr>
          <w:sz w:val="20"/>
          <w:szCs w:val="20"/>
        </w:rPr>
        <w:t xml:space="preserve">5.3. Настоящий </w:t>
      </w:r>
      <w:proofErr w:type="gramStart"/>
      <w:r>
        <w:rPr>
          <w:sz w:val="20"/>
          <w:szCs w:val="20"/>
        </w:rPr>
        <w:t>Договор</w:t>
      </w:r>
      <w:proofErr w:type="gramEnd"/>
      <w:r>
        <w:rPr>
          <w:sz w:val="20"/>
          <w:szCs w:val="20"/>
        </w:rPr>
        <w:t xml:space="preserve"> может быть расторгнут по инициативе Исполнителя в одностороннем порядке в случаях: </w:t>
      </w:r>
    </w:p>
    <w:p w:rsidR="005245C9" w:rsidRDefault="005245C9" w:rsidP="005245C9">
      <w:pPr>
        <w:pStyle w:val="Default"/>
        <w:rPr>
          <w:sz w:val="20"/>
          <w:szCs w:val="20"/>
        </w:rPr>
      </w:pPr>
      <w:r>
        <w:rPr>
          <w:sz w:val="20"/>
          <w:szCs w:val="20"/>
        </w:rPr>
        <w:t xml:space="preserve">–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w:t>
      </w:r>
    </w:p>
    <w:p w:rsidR="005245C9" w:rsidRDefault="005245C9" w:rsidP="005245C9">
      <w:pPr>
        <w:pStyle w:val="Default"/>
        <w:rPr>
          <w:sz w:val="20"/>
          <w:szCs w:val="20"/>
        </w:rPr>
      </w:pPr>
      <w:r>
        <w:rPr>
          <w:sz w:val="20"/>
          <w:szCs w:val="20"/>
        </w:rPr>
        <w:t xml:space="preserve">– просрочки оплаты стоимости платных образовательных услуг; </w:t>
      </w:r>
    </w:p>
    <w:p w:rsidR="005245C9" w:rsidRDefault="005245C9" w:rsidP="005245C9">
      <w:pPr>
        <w:pStyle w:val="Default"/>
        <w:rPr>
          <w:sz w:val="20"/>
          <w:szCs w:val="20"/>
        </w:rPr>
      </w:pPr>
      <w:r>
        <w:rPr>
          <w:sz w:val="20"/>
          <w:szCs w:val="20"/>
        </w:rPr>
        <w:t xml:space="preserve">– 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5245C9" w:rsidRDefault="005245C9" w:rsidP="005245C9">
      <w:pPr>
        <w:pStyle w:val="Default"/>
        <w:rPr>
          <w:sz w:val="20"/>
          <w:szCs w:val="20"/>
        </w:rPr>
      </w:pPr>
      <w:r>
        <w:rPr>
          <w:sz w:val="20"/>
          <w:szCs w:val="20"/>
        </w:rPr>
        <w:t xml:space="preserve">– в иных случаях, предусмотренных законодательством Российской Федерации. </w:t>
      </w:r>
    </w:p>
    <w:p w:rsidR="005245C9" w:rsidRDefault="005245C9" w:rsidP="005245C9">
      <w:pPr>
        <w:pStyle w:val="Default"/>
        <w:rPr>
          <w:sz w:val="20"/>
          <w:szCs w:val="20"/>
        </w:rPr>
      </w:pPr>
      <w:r>
        <w:rPr>
          <w:sz w:val="20"/>
          <w:szCs w:val="20"/>
        </w:rPr>
        <w:t xml:space="preserve">5.4. Настоящий Договор расторгается досрочно: </w:t>
      </w:r>
    </w:p>
    <w:p w:rsidR="005245C9" w:rsidRDefault="005245C9" w:rsidP="005245C9">
      <w:pPr>
        <w:pStyle w:val="Default"/>
        <w:rPr>
          <w:sz w:val="20"/>
          <w:szCs w:val="20"/>
        </w:rPr>
      </w:pPr>
      <w:r>
        <w:rPr>
          <w:sz w:val="20"/>
          <w:szCs w:val="20"/>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5245C9" w:rsidRDefault="005245C9" w:rsidP="005245C9">
      <w:pPr>
        <w:pStyle w:val="Default"/>
        <w:rPr>
          <w:sz w:val="20"/>
          <w:szCs w:val="20"/>
        </w:rPr>
      </w:pPr>
      <w:r>
        <w:rPr>
          <w:sz w:val="20"/>
          <w:szCs w:val="20"/>
        </w:rPr>
        <w:t xml:space="preserve">– по инициативе Исполнителя в случае применения к </w:t>
      </w:r>
      <w:proofErr w:type="gramStart"/>
      <w:r>
        <w:rPr>
          <w:sz w:val="20"/>
          <w:szCs w:val="20"/>
        </w:rPr>
        <w:t>Обучающемуся</w:t>
      </w:r>
      <w:proofErr w:type="gramEnd"/>
      <w:r>
        <w:rPr>
          <w:sz w:val="20"/>
          <w:szCs w:val="20"/>
        </w:rPr>
        <w:t xml:space="preserve">,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5245C9" w:rsidRDefault="005245C9" w:rsidP="005245C9">
      <w:pPr>
        <w:pStyle w:val="Default"/>
        <w:rPr>
          <w:sz w:val="20"/>
          <w:szCs w:val="20"/>
        </w:rPr>
      </w:pPr>
      <w:r>
        <w:rPr>
          <w:sz w:val="20"/>
          <w:szCs w:val="20"/>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5245C9" w:rsidRDefault="005245C9" w:rsidP="005245C9">
      <w:pPr>
        <w:pStyle w:val="Default"/>
        <w:rPr>
          <w:sz w:val="20"/>
          <w:szCs w:val="20"/>
        </w:rPr>
      </w:pPr>
      <w:r>
        <w:rPr>
          <w:sz w:val="20"/>
          <w:szCs w:val="20"/>
        </w:rPr>
        <w:t xml:space="preserve">5.5. Исполнитель вправе отказаться от исполнения обязательств по Договору при условии полного возмещения Заказчику убытков. </w:t>
      </w:r>
    </w:p>
    <w:p w:rsidR="005245C9" w:rsidRDefault="005245C9" w:rsidP="005245C9">
      <w:pPr>
        <w:pStyle w:val="Default"/>
        <w:rPr>
          <w:sz w:val="20"/>
          <w:szCs w:val="20"/>
        </w:rPr>
      </w:pPr>
      <w:r>
        <w:rPr>
          <w:sz w:val="20"/>
          <w:szCs w:val="20"/>
        </w:rPr>
        <w:t>5.6. Обучающийся /Заказчик (</w:t>
      </w:r>
      <w:proofErr w:type="gramStart"/>
      <w:r>
        <w:rPr>
          <w:i/>
          <w:iCs/>
          <w:sz w:val="20"/>
          <w:szCs w:val="20"/>
        </w:rPr>
        <w:t>ненужное</w:t>
      </w:r>
      <w:proofErr w:type="gramEnd"/>
      <w:r>
        <w:rPr>
          <w:i/>
          <w:iCs/>
          <w:sz w:val="20"/>
          <w:szCs w:val="20"/>
        </w:rPr>
        <w:t xml:space="preserve"> вычеркнуть</w:t>
      </w:r>
      <w:r>
        <w:rPr>
          <w:sz w:val="20"/>
          <w:szCs w:val="20"/>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5245C9" w:rsidRDefault="005245C9" w:rsidP="005245C9">
      <w:pPr>
        <w:pStyle w:val="Default"/>
        <w:rPr>
          <w:sz w:val="20"/>
          <w:szCs w:val="20"/>
        </w:rPr>
      </w:pPr>
      <w:r>
        <w:rPr>
          <w:b/>
          <w:bCs/>
          <w:sz w:val="20"/>
          <w:szCs w:val="20"/>
        </w:rPr>
        <w:t xml:space="preserve">VI. Ответственность Исполнителя, Заказчика и Обучающегося </w:t>
      </w:r>
    </w:p>
    <w:p w:rsidR="005245C9" w:rsidRDefault="005245C9" w:rsidP="005245C9">
      <w:pPr>
        <w:pStyle w:val="Default"/>
        <w:rPr>
          <w:sz w:val="20"/>
          <w:szCs w:val="20"/>
        </w:rPr>
      </w:pPr>
      <w:r>
        <w:rPr>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5245C9" w:rsidRDefault="005245C9" w:rsidP="005245C9">
      <w:pPr>
        <w:pStyle w:val="Default"/>
        <w:rPr>
          <w:sz w:val="20"/>
          <w:szCs w:val="20"/>
        </w:rPr>
      </w:pPr>
      <w:r>
        <w:rPr>
          <w:sz w:val="20"/>
          <w:szCs w:val="20"/>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5245C9" w:rsidRDefault="005245C9" w:rsidP="005245C9">
      <w:pPr>
        <w:pStyle w:val="Default"/>
        <w:rPr>
          <w:sz w:val="20"/>
          <w:szCs w:val="20"/>
        </w:rPr>
      </w:pPr>
      <w:r>
        <w:rPr>
          <w:sz w:val="20"/>
          <w:szCs w:val="20"/>
        </w:rPr>
        <w:t xml:space="preserve">6.2.1. Безвозмездного оказания образовательной услуги; </w:t>
      </w:r>
    </w:p>
    <w:p w:rsidR="005245C9" w:rsidRDefault="005245C9" w:rsidP="005245C9">
      <w:pPr>
        <w:pStyle w:val="Default"/>
        <w:rPr>
          <w:sz w:val="20"/>
          <w:szCs w:val="20"/>
        </w:rPr>
      </w:pPr>
      <w:r>
        <w:rPr>
          <w:sz w:val="20"/>
          <w:szCs w:val="20"/>
        </w:rPr>
        <w:t xml:space="preserve">6.2.2. Соразмерного уменьшения стоимости оказанной образовательной услуги; </w:t>
      </w:r>
    </w:p>
    <w:p w:rsidR="005245C9" w:rsidRDefault="005245C9" w:rsidP="005245C9">
      <w:pPr>
        <w:pStyle w:val="Default"/>
        <w:rPr>
          <w:sz w:val="20"/>
          <w:szCs w:val="20"/>
        </w:rPr>
      </w:pPr>
      <w:r>
        <w:rPr>
          <w:sz w:val="20"/>
          <w:szCs w:val="20"/>
        </w:rPr>
        <w:lastRenderedPageBreak/>
        <w:t xml:space="preserve">6.2.3. Возмещения понесенных им расходов по устранению недостатков оказанной образовательной услуги своими силами или третьими лицами. </w:t>
      </w:r>
    </w:p>
    <w:p w:rsidR="005245C9" w:rsidRDefault="005245C9" w:rsidP="005245C9">
      <w:pPr>
        <w:pStyle w:val="Default"/>
        <w:rPr>
          <w:sz w:val="20"/>
          <w:szCs w:val="20"/>
        </w:rPr>
      </w:pPr>
      <w:r>
        <w:rPr>
          <w:sz w:val="20"/>
          <w:szCs w:val="20"/>
        </w:rPr>
        <w:t xml:space="preserve">6.3. Заказчик вправе отказаться от исполнения Договора и потребовать полного возмещения убытков, если в течение 30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5245C9" w:rsidRDefault="005245C9" w:rsidP="005245C9">
      <w:pPr>
        <w:pStyle w:val="Default"/>
        <w:rPr>
          <w:sz w:val="20"/>
          <w:szCs w:val="20"/>
        </w:rPr>
      </w:pPr>
      <w:r>
        <w:rPr>
          <w:sz w:val="20"/>
          <w:szCs w:val="20"/>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5245C9" w:rsidRDefault="005245C9" w:rsidP="005245C9">
      <w:pPr>
        <w:pStyle w:val="Default"/>
        <w:rPr>
          <w:sz w:val="20"/>
          <w:szCs w:val="20"/>
        </w:rPr>
      </w:pPr>
      <w:r>
        <w:rPr>
          <w:sz w:val="20"/>
          <w:szCs w:val="20"/>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5245C9" w:rsidRDefault="005245C9" w:rsidP="005245C9">
      <w:pPr>
        <w:pStyle w:val="Default"/>
        <w:rPr>
          <w:sz w:val="20"/>
          <w:szCs w:val="20"/>
        </w:rPr>
      </w:pPr>
      <w:r>
        <w:rPr>
          <w:sz w:val="20"/>
          <w:szCs w:val="20"/>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5245C9" w:rsidRDefault="005245C9" w:rsidP="005245C9">
      <w:pPr>
        <w:pStyle w:val="Default"/>
        <w:rPr>
          <w:sz w:val="20"/>
          <w:szCs w:val="20"/>
        </w:rPr>
      </w:pPr>
      <w:r>
        <w:rPr>
          <w:sz w:val="20"/>
          <w:szCs w:val="20"/>
        </w:rPr>
        <w:t xml:space="preserve">6.4.3. Потребовать уменьшения стоимости образовательной услуги; </w:t>
      </w:r>
    </w:p>
    <w:p w:rsidR="005245C9" w:rsidRDefault="005245C9" w:rsidP="005245C9">
      <w:pPr>
        <w:pStyle w:val="Default"/>
        <w:rPr>
          <w:sz w:val="20"/>
          <w:szCs w:val="20"/>
        </w:rPr>
      </w:pPr>
      <w:r>
        <w:rPr>
          <w:sz w:val="20"/>
          <w:szCs w:val="20"/>
        </w:rPr>
        <w:t xml:space="preserve">6.4.4. Расторгнуть Договор. </w:t>
      </w:r>
    </w:p>
    <w:p w:rsidR="005245C9" w:rsidRDefault="005245C9" w:rsidP="005245C9">
      <w:pPr>
        <w:pStyle w:val="Default"/>
        <w:rPr>
          <w:sz w:val="20"/>
          <w:szCs w:val="20"/>
        </w:rPr>
      </w:pPr>
      <w:r>
        <w:rPr>
          <w:sz w:val="20"/>
          <w:szCs w:val="20"/>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5245C9" w:rsidRDefault="005245C9" w:rsidP="005245C9">
      <w:pPr>
        <w:pStyle w:val="Default"/>
        <w:rPr>
          <w:sz w:val="20"/>
          <w:szCs w:val="20"/>
        </w:rPr>
      </w:pPr>
      <w:r>
        <w:rPr>
          <w:b/>
          <w:bCs/>
          <w:sz w:val="20"/>
          <w:szCs w:val="20"/>
        </w:rPr>
        <w:t xml:space="preserve">VII. Срок действия Договора </w:t>
      </w:r>
    </w:p>
    <w:p w:rsidR="005245C9" w:rsidRDefault="005245C9" w:rsidP="005245C9">
      <w:pPr>
        <w:pStyle w:val="Default"/>
        <w:rPr>
          <w:sz w:val="20"/>
          <w:szCs w:val="20"/>
        </w:rPr>
      </w:pPr>
      <w:r>
        <w:rPr>
          <w:sz w:val="20"/>
          <w:szCs w:val="20"/>
        </w:rPr>
        <w:t xml:space="preserve">7.1. Настоящий Договор вступает в силу со дня его заключения Сторонами и действует до полного исполнения Сторонами обязательств. </w:t>
      </w:r>
    </w:p>
    <w:p w:rsidR="005245C9" w:rsidRDefault="005245C9" w:rsidP="005245C9">
      <w:pPr>
        <w:pStyle w:val="Default"/>
        <w:rPr>
          <w:sz w:val="20"/>
          <w:szCs w:val="20"/>
        </w:rPr>
      </w:pPr>
      <w:r>
        <w:rPr>
          <w:b/>
          <w:bCs/>
          <w:sz w:val="20"/>
          <w:szCs w:val="20"/>
        </w:rPr>
        <w:t xml:space="preserve">VIII. Заключительные положения </w:t>
      </w:r>
    </w:p>
    <w:p w:rsidR="005245C9" w:rsidRDefault="005245C9" w:rsidP="005245C9">
      <w:pPr>
        <w:pStyle w:val="Default"/>
        <w:rPr>
          <w:sz w:val="20"/>
          <w:szCs w:val="20"/>
        </w:rPr>
      </w:pPr>
      <w:r>
        <w:rPr>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5245C9" w:rsidRDefault="005245C9" w:rsidP="005245C9">
      <w:pPr>
        <w:pStyle w:val="Default"/>
        <w:rPr>
          <w:sz w:val="20"/>
          <w:szCs w:val="20"/>
        </w:rPr>
      </w:pPr>
      <w:r>
        <w:rPr>
          <w:sz w:val="20"/>
          <w:szCs w:val="20"/>
        </w:rPr>
        <w:t xml:space="preserve">8.2. Под периодом предоставления образовательной услуги (периодом обучения) понимается промежуток времени с даты издания </w:t>
      </w:r>
      <w:proofErr w:type="gramStart"/>
      <w:r>
        <w:rPr>
          <w:sz w:val="20"/>
          <w:szCs w:val="20"/>
        </w:rPr>
        <w:t>приказа</w:t>
      </w:r>
      <w:proofErr w:type="gramEnd"/>
      <w:r>
        <w:rPr>
          <w:sz w:val="20"/>
          <w:szCs w:val="20"/>
        </w:rPr>
        <w:t xml:space="preserve"> о зачислении Обучающегося в группу по дополнительной общеразвивающей программе до даты издания приказа об отчислении Обучающегося из в группу по дополнительной общеразвивающей программе </w:t>
      </w:r>
    </w:p>
    <w:p w:rsidR="005245C9" w:rsidRDefault="005245C9" w:rsidP="005245C9">
      <w:pPr>
        <w:pStyle w:val="Default"/>
        <w:rPr>
          <w:sz w:val="20"/>
          <w:szCs w:val="20"/>
        </w:rPr>
      </w:pPr>
      <w:r>
        <w:rPr>
          <w:sz w:val="20"/>
          <w:szCs w:val="20"/>
        </w:rPr>
        <w:t xml:space="preserve">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5245C9" w:rsidRDefault="005245C9" w:rsidP="005245C9">
      <w:pPr>
        <w:pStyle w:val="Default"/>
        <w:rPr>
          <w:sz w:val="20"/>
          <w:szCs w:val="20"/>
        </w:rPr>
      </w:pPr>
      <w:r>
        <w:rPr>
          <w:sz w:val="20"/>
          <w:szCs w:val="20"/>
        </w:rPr>
        <w:t xml:space="preserve">8.4. Изменения Договора оформляются дополнительными соглашениями к Договору. </w:t>
      </w:r>
    </w:p>
    <w:p w:rsidR="00DD0F91" w:rsidRDefault="00DD0F91" w:rsidP="00D37A06">
      <w:pPr>
        <w:pStyle w:val="a9"/>
        <w:rPr>
          <w:rFonts w:ascii="Times New Roman" w:hAnsi="Times New Roman"/>
          <w:sz w:val="20"/>
          <w:szCs w:val="20"/>
          <w:lang w:val="ru-RU"/>
        </w:rPr>
      </w:pPr>
    </w:p>
    <w:p w:rsidR="006B5FFF" w:rsidRPr="006B5FFF" w:rsidRDefault="005245C9" w:rsidP="005245C9">
      <w:pPr>
        <w:pStyle w:val="a9"/>
        <w:rPr>
          <w:rFonts w:ascii="Times New Roman" w:hAnsi="Times New Roman"/>
          <w:b/>
          <w:sz w:val="20"/>
          <w:szCs w:val="20"/>
          <w:lang w:val="ru-RU"/>
        </w:rPr>
      </w:pPr>
      <w:r>
        <w:rPr>
          <w:rFonts w:ascii="Times New Roman" w:hAnsi="Times New Roman"/>
          <w:b/>
          <w:sz w:val="20"/>
          <w:szCs w:val="20"/>
        </w:rPr>
        <w:t>IX</w:t>
      </w:r>
      <w:r w:rsidR="006B5FFF" w:rsidRPr="006B5FFF">
        <w:rPr>
          <w:rFonts w:ascii="Times New Roman" w:hAnsi="Times New Roman"/>
          <w:b/>
          <w:sz w:val="20"/>
          <w:szCs w:val="20"/>
          <w:lang w:val="ru-RU"/>
        </w:rPr>
        <w:t>.</w:t>
      </w:r>
      <w:r w:rsidR="00E64E4D">
        <w:rPr>
          <w:rFonts w:ascii="Times New Roman" w:hAnsi="Times New Roman"/>
          <w:b/>
          <w:sz w:val="20"/>
          <w:szCs w:val="20"/>
          <w:lang w:val="ru-RU"/>
        </w:rPr>
        <w:t xml:space="preserve"> </w:t>
      </w:r>
      <w:r w:rsidR="006B5FFF" w:rsidRPr="006B5FFF">
        <w:rPr>
          <w:rFonts w:ascii="Times New Roman" w:hAnsi="Times New Roman"/>
          <w:b/>
          <w:sz w:val="20"/>
          <w:szCs w:val="20"/>
          <w:lang w:val="ru-RU"/>
        </w:rPr>
        <w:t>РЕКВИЗИТЫ СТОРОН</w:t>
      </w:r>
    </w:p>
    <w:tbl>
      <w:tblPr>
        <w:tblStyle w:val="a4"/>
        <w:tblW w:w="0" w:type="auto"/>
        <w:tblInd w:w="-601" w:type="dxa"/>
        <w:tblLayout w:type="fixed"/>
        <w:tblLook w:val="04A0" w:firstRow="1" w:lastRow="0" w:firstColumn="1" w:lastColumn="0" w:noHBand="0" w:noVBand="1"/>
      </w:tblPr>
      <w:tblGrid>
        <w:gridCol w:w="3544"/>
        <w:gridCol w:w="3402"/>
        <w:gridCol w:w="3226"/>
      </w:tblGrid>
      <w:tr w:rsidR="00DD0F91" w:rsidRPr="00D37A06" w:rsidTr="006B5FFF">
        <w:tc>
          <w:tcPr>
            <w:tcW w:w="3544" w:type="dxa"/>
          </w:tcPr>
          <w:p w:rsidR="00DD0F91" w:rsidRPr="006B5FFF" w:rsidRDefault="00DD0F91" w:rsidP="00D37A06">
            <w:pPr>
              <w:pStyle w:val="a9"/>
              <w:rPr>
                <w:rFonts w:ascii="Times New Roman" w:hAnsi="Times New Roman"/>
                <w:b/>
                <w:i/>
                <w:sz w:val="20"/>
                <w:szCs w:val="20"/>
                <w:lang w:val="ru-RU"/>
              </w:rPr>
            </w:pPr>
            <w:r w:rsidRPr="006B5FFF">
              <w:rPr>
                <w:rFonts w:ascii="Times New Roman" w:hAnsi="Times New Roman"/>
                <w:b/>
                <w:i/>
                <w:sz w:val="20"/>
                <w:szCs w:val="20"/>
                <w:lang w:val="ru-RU"/>
              </w:rPr>
              <w:t>Исполнитель</w:t>
            </w:r>
          </w:p>
        </w:tc>
        <w:tc>
          <w:tcPr>
            <w:tcW w:w="3402" w:type="dxa"/>
          </w:tcPr>
          <w:p w:rsidR="00DD0F91" w:rsidRPr="006B5FFF" w:rsidRDefault="00DD0F91" w:rsidP="00D37A06">
            <w:pPr>
              <w:pStyle w:val="a9"/>
              <w:rPr>
                <w:rFonts w:ascii="Times New Roman" w:hAnsi="Times New Roman"/>
                <w:b/>
                <w:i/>
                <w:sz w:val="20"/>
                <w:szCs w:val="20"/>
                <w:lang w:val="ru-RU"/>
              </w:rPr>
            </w:pPr>
            <w:r w:rsidRPr="006B5FFF">
              <w:rPr>
                <w:rFonts w:ascii="Times New Roman" w:hAnsi="Times New Roman"/>
                <w:b/>
                <w:i/>
                <w:sz w:val="20"/>
                <w:szCs w:val="20"/>
                <w:lang w:val="ru-RU"/>
              </w:rPr>
              <w:t>Заказчик</w:t>
            </w:r>
          </w:p>
        </w:tc>
        <w:tc>
          <w:tcPr>
            <w:tcW w:w="3226" w:type="dxa"/>
          </w:tcPr>
          <w:p w:rsidR="00DD0F91" w:rsidRPr="006B5FFF" w:rsidRDefault="00DD0F91" w:rsidP="00D37A06">
            <w:pPr>
              <w:pStyle w:val="a9"/>
              <w:rPr>
                <w:rFonts w:ascii="Times New Roman" w:hAnsi="Times New Roman"/>
                <w:b/>
                <w:i/>
                <w:sz w:val="20"/>
                <w:szCs w:val="20"/>
                <w:lang w:val="ru-RU"/>
              </w:rPr>
            </w:pPr>
            <w:r w:rsidRPr="006B5FFF">
              <w:rPr>
                <w:rFonts w:ascii="Times New Roman" w:hAnsi="Times New Roman"/>
                <w:b/>
                <w:i/>
                <w:sz w:val="20"/>
                <w:szCs w:val="20"/>
                <w:lang w:val="ru-RU"/>
              </w:rPr>
              <w:t>Обучающийся</w:t>
            </w:r>
            <w:r w:rsidR="00E64E4D">
              <w:rPr>
                <w:rFonts w:ascii="Times New Roman" w:hAnsi="Times New Roman"/>
                <w:b/>
                <w:i/>
                <w:sz w:val="20"/>
                <w:szCs w:val="20"/>
                <w:lang w:val="ru-RU"/>
              </w:rPr>
              <w:t>, достигший 14 лет</w:t>
            </w:r>
          </w:p>
        </w:tc>
      </w:tr>
      <w:tr w:rsidR="00DD0F91" w:rsidRPr="00D37A06" w:rsidTr="006B5FFF">
        <w:tc>
          <w:tcPr>
            <w:tcW w:w="3544" w:type="dxa"/>
          </w:tcPr>
          <w:p w:rsidR="00DD0F91" w:rsidRPr="00D37A06" w:rsidRDefault="00DD0F91" w:rsidP="00D37A06">
            <w:pPr>
              <w:pStyle w:val="a9"/>
              <w:rPr>
                <w:rFonts w:ascii="Times New Roman" w:hAnsi="Times New Roman"/>
                <w:sz w:val="20"/>
                <w:szCs w:val="20"/>
                <w:lang w:val="ru-RU"/>
              </w:rPr>
            </w:pPr>
            <w:r w:rsidRPr="00D37A06">
              <w:rPr>
                <w:rFonts w:ascii="Times New Roman" w:hAnsi="Times New Roman"/>
                <w:sz w:val="20"/>
                <w:szCs w:val="20"/>
                <w:lang w:val="ru-RU"/>
              </w:rPr>
              <w:t>МОУ «Лицей № 107»</w:t>
            </w:r>
          </w:p>
        </w:tc>
        <w:tc>
          <w:tcPr>
            <w:tcW w:w="3402" w:type="dxa"/>
          </w:tcPr>
          <w:p w:rsidR="00DD0F91" w:rsidRPr="00D37A06" w:rsidRDefault="00DD0F91" w:rsidP="00D37A06">
            <w:pPr>
              <w:pStyle w:val="a9"/>
              <w:rPr>
                <w:rFonts w:ascii="Times New Roman" w:hAnsi="Times New Roman"/>
                <w:sz w:val="20"/>
                <w:szCs w:val="20"/>
                <w:lang w:val="ru-RU"/>
              </w:rPr>
            </w:pPr>
            <w:r w:rsidRPr="00D37A06">
              <w:rPr>
                <w:rFonts w:ascii="Times New Roman" w:hAnsi="Times New Roman"/>
                <w:sz w:val="20"/>
                <w:szCs w:val="20"/>
                <w:lang w:val="ru-RU"/>
              </w:rPr>
              <w:t>ФИО</w:t>
            </w:r>
          </w:p>
          <w:p w:rsidR="00DD0F91" w:rsidRPr="00D37A06" w:rsidRDefault="00DD0F91" w:rsidP="00D37A06">
            <w:pPr>
              <w:pStyle w:val="a9"/>
              <w:rPr>
                <w:rFonts w:ascii="Times New Roman" w:hAnsi="Times New Roman"/>
                <w:sz w:val="20"/>
                <w:szCs w:val="20"/>
                <w:lang w:val="ru-RU"/>
              </w:rPr>
            </w:pPr>
          </w:p>
        </w:tc>
        <w:tc>
          <w:tcPr>
            <w:tcW w:w="3226" w:type="dxa"/>
          </w:tcPr>
          <w:p w:rsidR="00DD0F91"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ФИО</w:t>
            </w:r>
          </w:p>
        </w:tc>
      </w:tr>
      <w:tr w:rsidR="00665A6A" w:rsidRPr="00D37A06" w:rsidTr="006B5FFF">
        <w:tc>
          <w:tcPr>
            <w:tcW w:w="3544"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Юридический адрес:410018,</w:t>
            </w:r>
            <w:r w:rsidR="006B5FFF">
              <w:rPr>
                <w:rFonts w:ascii="Times New Roman" w:hAnsi="Times New Roman"/>
                <w:sz w:val="20"/>
                <w:szCs w:val="20"/>
                <w:lang w:val="ru-RU"/>
              </w:rPr>
              <w:t xml:space="preserve"> </w:t>
            </w:r>
            <w:proofErr w:type="spellStart"/>
            <w:r w:rsidRPr="00D37A06">
              <w:rPr>
                <w:rFonts w:ascii="Times New Roman" w:hAnsi="Times New Roman"/>
                <w:sz w:val="20"/>
                <w:szCs w:val="20"/>
                <w:lang w:val="ru-RU"/>
              </w:rPr>
              <w:t>г</w:t>
            </w:r>
            <w:proofErr w:type="gramStart"/>
            <w:r w:rsidRPr="00D37A06">
              <w:rPr>
                <w:rFonts w:ascii="Times New Roman" w:hAnsi="Times New Roman"/>
                <w:sz w:val="20"/>
                <w:szCs w:val="20"/>
                <w:lang w:val="ru-RU"/>
              </w:rPr>
              <w:t>.С</w:t>
            </w:r>
            <w:proofErr w:type="gramEnd"/>
            <w:r w:rsidRPr="00D37A06">
              <w:rPr>
                <w:rFonts w:ascii="Times New Roman" w:hAnsi="Times New Roman"/>
                <w:sz w:val="20"/>
                <w:szCs w:val="20"/>
                <w:lang w:val="ru-RU"/>
              </w:rPr>
              <w:t>аратов</w:t>
            </w:r>
            <w:proofErr w:type="spellEnd"/>
            <w:r w:rsidRPr="00D37A06">
              <w:rPr>
                <w:rFonts w:ascii="Times New Roman" w:hAnsi="Times New Roman"/>
                <w:sz w:val="20"/>
                <w:szCs w:val="20"/>
                <w:lang w:val="ru-RU"/>
              </w:rPr>
              <w:t xml:space="preserve">, </w:t>
            </w:r>
            <w:proofErr w:type="spellStart"/>
            <w:r w:rsidRPr="00D37A06">
              <w:rPr>
                <w:rFonts w:ascii="Times New Roman" w:hAnsi="Times New Roman"/>
                <w:sz w:val="20"/>
                <w:szCs w:val="20"/>
                <w:lang w:val="ru-RU"/>
              </w:rPr>
              <w:t>ул.Державинская</w:t>
            </w:r>
            <w:proofErr w:type="spellEnd"/>
            <w:r w:rsidRPr="00D37A06">
              <w:rPr>
                <w:rFonts w:ascii="Times New Roman" w:hAnsi="Times New Roman"/>
                <w:sz w:val="20"/>
                <w:szCs w:val="20"/>
                <w:lang w:val="ru-RU"/>
              </w:rPr>
              <w:t>, д.10</w:t>
            </w:r>
          </w:p>
        </w:tc>
        <w:tc>
          <w:tcPr>
            <w:tcW w:w="3402"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Паспорт__________№___________</w:t>
            </w:r>
          </w:p>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выдан__________________________</w:t>
            </w:r>
          </w:p>
        </w:tc>
        <w:tc>
          <w:tcPr>
            <w:tcW w:w="3226"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Паспорт__________№___________</w:t>
            </w:r>
          </w:p>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выдан__________________________</w:t>
            </w:r>
          </w:p>
        </w:tc>
      </w:tr>
      <w:tr w:rsidR="00665A6A" w:rsidRPr="00D37A06" w:rsidTr="006B5FFF">
        <w:tc>
          <w:tcPr>
            <w:tcW w:w="3544"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ИНН 6450072119/КПП645001001</w:t>
            </w:r>
          </w:p>
        </w:tc>
        <w:tc>
          <w:tcPr>
            <w:tcW w:w="3402"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Дата выдачи</w:t>
            </w:r>
          </w:p>
        </w:tc>
        <w:tc>
          <w:tcPr>
            <w:tcW w:w="3226"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Дата выдачи</w:t>
            </w:r>
          </w:p>
        </w:tc>
      </w:tr>
      <w:tr w:rsidR="00665A6A" w:rsidRPr="00BF0EAC" w:rsidTr="006B5FFF">
        <w:tc>
          <w:tcPr>
            <w:tcW w:w="3544"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КБК00000000000000000130</w:t>
            </w:r>
          </w:p>
        </w:tc>
        <w:tc>
          <w:tcPr>
            <w:tcW w:w="3402" w:type="dxa"/>
            <w:vMerge w:val="restart"/>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Адрес места жительства, контактный телефон:</w:t>
            </w:r>
            <w:r w:rsidR="006B5FFF">
              <w:rPr>
                <w:rFonts w:ascii="Times New Roman" w:hAnsi="Times New Roman"/>
                <w:sz w:val="20"/>
                <w:szCs w:val="20"/>
                <w:lang w:val="ru-RU"/>
              </w:rPr>
              <w:t>_____________</w:t>
            </w:r>
          </w:p>
        </w:tc>
        <w:tc>
          <w:tcPr>
            <w:tcW w:w="3226"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Адрес места жительства, контактный телефон:</w:t>
            </w:r>
          </w:p>
        </w:tc>
      </w:tr>
      <w:tr w:rsidR="00665A6A" w:rsidRPr="00D37A06" w:rsidTr="006B5FFF">
        <w:tc>
          <w:tcPr>
            <w:tcW w:w="3544"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ОКТМО63701000</w:t>
            </w:r>
          </w:p>
        </w:tc>
        <w:tc>
          <w:tcPr>
            <w:tcW w:w="3402" w:type="dxa"/>
            <w:vMerge/>
          </w:tcPr>
          <w:p w:rsidR="00665A6A" w:rsidRPr="00D37A06" w:rsidRDefault="00665A6A" w:rsidP="00D37A06">
            <w:pPr>
              <w:pStyle w:val="a9"/>
              <w:rPr>
                <w:rFonts w:ascii="Times New Roman" w:hAnsi="Times New Roman"/>
                <w:sz w:val="20"/>
                <w:szCs w:val="20"/>
                <w:lang w:val="ru-RU"/>
              </w:rPr>
            </w:pPr>
          </w:p>
        </w:tc>
        <w:tc>
          <w:tcPr>
            <w:tcW w:w="3226" w:type="dxa"/>
          </w:tcPr>
          <w:p w:rsidR="00665A6A" w:rsidRPr="00D37A06" w:rsidRDefault="00665A6A" w:rsidP="00D37A06">
            <w:pPr>
              <w:pStyle w:val="a9"/>
              <w:rPr>
                <w:rFonts w:ascii="Times New Roman" w:hAnsi="Times New Roman"/>
                <w:sz w:val="20"/>
                <w:szCs w:val="20"/>
                <w:lang w:val="ru-RU"/>
              </w:rPr>
            </w:pPr>
          </w:p>
        </w:tc>
      </w:tr>
      <w:tr w:rsidR="00665A6A" w:rsidRPr="00D37A06" w:rsidTr="006B5FFF">
        <w:tc>
          <w:tcPr>
            <w:tcW w:w="3544"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Отделение Саратов</w:t>
            </w:r>
          </w:p>
        </w:tc>
        <w:tc>
          <w:tcPr>
            <w:tcW w:w="3402" w:type="dxa"/>
          </w:tcPr>
          <w:p w:rsidR="00665A6A" w:rsidRPr="00D37A06" w:rsidRDefault="00665A6A" w:rsidP="00D37A06">
            <w:pPr>
              <w:pStyle w:val="a9"/>
              <w:rPr>
                <w:rFonts w:ascii="Times New Roman" w:hAnsi="Times New Roman"/>
                <w:sz w:val="20"/>
                <w:szCs w:val="20"/>
                <w:lang w:val="ru-RU"/>
              </w:rPr>
            </w:pPr>
          </w:p>
        </w:tc>
        <w:tc>
          <w:tcPr>
            <w:tcW w:w="3226" w:type="dxa"/>
          </w:tcPr>
          <w:p w:rsidR="00665A6A" w:rsidRPr="00D37A06" w:rsidRDefault="00665A6A" w:rsidP="00D37A06">
            <w:pPr>
              <w:pStyle w:val="a9"/>
              <w:rPr>
                <w:rFonts w:ascii="Times New Roman" w:hAnsi="Times New Roman"/>
                <w:sz w:val="20"/>
                <w:szCs w:val="20"/>
                <w:lang w:val="ru-RU"/>
              </w:rPr>
            </w:pPr>
          </w:p>
        </w:tc>
      </w:tr>
      <w:tr w:rsidR="00665A6A" w:rsidRPr="00D37A06" w:rsidTr="006B5FFF">
        <w:tc>
          <w:tcPr>
            <w:tcW w:w="3544"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БИК 046311001</w:t>
            </w:r>
          </w:p>
        </w:tc>
        <w:tc>
          <w:tcPr>
            <w:tcW w:w="3402" w:type="dxa"/>
          </w:tcPr>
          <w:p w:rsidR="00665A6A" w:rsidRPr="00D37A06" w:rsidRDefault="00665A6A" w:rsidP="00D37A06">
            <w:pPr>
              <w:pStyle w:val="a9"/>
              <w:rPr>
                <w:rFonts w:ascii="Times New Roman" w:hAnsi="Times New Roman"/>
                <w:sz w:val="20"/>
                <w:szCs w:val="20"/>
                <w:lang w:val="ru-RU"/>
              </w:rPr>
            </w:pPr>
          </w:p>
        </w:tc>
        <w:tc>
          <w:tcPr>
            <w:tcW w:w="3226" w:type="dxa"/>
          </w:tcPr>
          <w:p w:rsidR="00665A6A" w:rsidRPr="00D37A06" w:rsidRDefault="00665A6A" w:rsidP="00D37A06">
            <w:pPr>
              <w:pStyle w:val="a9"/>
              <w:rPr>
                <w:rFonts w:ascii="Times New Roman" w:hAnsi="Times New Roman"/>
                <w:sz w:val="20"/>
                <w:szCs w:val="20"/>
                <w:lang w:val="ru-RU"/>
              </w:rPr>
            </w:pPr>
          </w:p>
        </w:tc>
      </w:tr>
      <w:tr w:rsidR="00665A6A" w:rsidRPr="00D37A06" w:rsidTr="006B5FFF">
        <w:tc>
          <w:tcPr>
            <w:tcW w:w="3544" w:type="dxa"/>
          </w:tcPr>
          <w:p w:rsidR="00665A6A" w:rsidRPr="00D37A06" w:rsidRDefault="00665A6A" w:rsidP="00D37A06">
            <w:pPr>
              <w:pStyle w:val="a9"/>
              <w:rPr>
                <w:rFonts w:ascii="Times New Roman" w:hAnsi="Times New Roman"/>
                <w:sz w:val="20"/>
                <w:szCs w:val="20"/>
                <w:lang w:val="ru-RU"/>
              </w:rPr>
            </w:pPr>
            <w:proofErr w:type="gramStart"/>
            <w:r w:rsidRPr="00D37A06">
              <w:rPr>
                <w:rFonts w:ascii="Times New Roman" w:hAnsi="Times New Roman"/>
                <w:sz w:val="20"/>
                <w:szCs w:val="20"/>
                <w:lang w:val="ru-RU"/>
              </w:rPr>
              <w:t>л</w:t>
            </w:r>
            <w:proofErr w:type="gramEnd"/>
            <w:r w:rsidRPr="00D37A06">
              <w:rPr>
                <w:rFonts w:ascii="Times New Roman" w:hAnsi="Times New Roman"/>
                <w:sz w:val="20"/>
                <w:szCs w:val="20"/>
                <w:lang w:val="ru-RU"/>
              </w:rPr>
              <w:t>/с20606Щ33720</w:t>
            </w:r>
          </w:p>
        </w:tc>
        <w:tc>
          <w:tcPr>
            <w:tcW w:w="3402" w:type="dxa"/>
          </w:tcPr>
          <w:p w:rsidR="00665A6A" w:rsidRPr="00D37A06" w:rsidRDefault="00665A6A" w:rsidP="00D37A06">
            <w:pPr>
              <w:pStyle w:val="a9"/>
              <w:rPr>
                <w:rFonts w:ascii="Times New Roman" w:hAnsi="Times New Roman"/>
                <w:sz w:val="20"/>
                <w:szCs w:val="20"/>
                <w:lang w:val="ru-RU"/>
              </w:rPr>
            </w:pPr>
          </w:p>
          <w:p w:rsidR="00665A6A" w:rsidRPr="00D37A06" w:rsidRDefault="00665A6A" w:rsidP="00D37A06">
            <w:pPr>
              <w:pStyle w:val="a9"/>
              <w:rPr>
                <w:rFonts w:ascii="Times New Roman" w:hAnsi="Times New Roman"/>
                <w:sz w:val="20"/>
                <w:szCs w:val="20"/>
                <w:lang w:val="ru-RU"/>
              </w:rPr>
            </w:pPr>
          </w:p>
        </w:tc>
        <w:tc>
          <w:tcPr>
            <w:tcW w:w="3226" w:type="dxa"/>
          </w:tcPr>
          <w:p w:rsidR="00665A6A" w:rsidRPr="00D37A06" w:rsidRDefault="00665A6A" w:rsidP="00D37A06">
            <w:pPr>
              <w:pStyle w:val="a9"/>
              <w:rPr>
                <w:rFonts w:ascii="Times New Roman" w:hAnsi="Times New Roman"/>
                <w:sz w:val="20"/>
                <w:szCs w:val="20"/>
                <w:lang w:val="ru-RU"/>
              </w:rPr>
            </w:pPr>
          </w:p>
        </w:tc>
      </w:tr>
      <w:tr w:rsidR="00665A6A" w:rsidRPr="00D37A06" w:rsidTr="006B5FFF">
        <w:tc>
          <w:tcPr>
            <w:tcW w:w="3544" w:type="dxa"/>
          </w:tcPr>
          <w:p w:rsidR="00665A6A" w:rsidRPr="00D37A06" w:rsidRDefault="00665A6A" w:rsidP="00D37A06">
            <w:pPr>
              <w:pStyle w:val="a9"/>
              <w:rPr>
                <w:rFonts w:ascii="Times New Roman" w:hAnsi="Times New Roman"/>
                <w:sz w:val="20"/>
                <w:szCs w:val="20"/>
                <w:lang w:val="ru-RU"/>
              </w:rPr>
            </w:pPr>
          </w:p>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 xml:space="preserve">Директор             </w:t>
            </w:r>
            <w:r w:rsidR="006B5FFF">
              <w:rPr>
                <w:rFonts w:ascii="Times New Roman" w:hAnsi="Times New Roman"/>
                <w:sz w:val="20"/>
                <w:szCs w:val="20"/>
                <w:lang w:val="ru-RU"/>
              </w:rPr>
              <w:t xml:space="preserve">         </w:t>
            </w:r>
            <w:r w:rsidRPr="00D37A06">
              <w:rPr>
                <w:rFonts w:ascii="Times New Roman" w:hAnsi="Times New Roman"/>
                <w:sz w:val="20"/>
                <w:szCs w:val="20"/>
                <w:lang w:val="ru-RU"/>
              </w:rPr>
              <w:t xml:space="preserve"> </w:t>
            </w:r>
            <w:proofErr w:type="spellStart"/>
            <w:r w:rsidRPr="00D37A06">
              <w:rPr>
                <w:rFonts w:ascii="Times New Roman" w:hAnsi="Times New Roman"/>
                <w:sz w:val="20"/>
                <w:szCs w:val="20"/>
                <w:lang w:val="ru-RU"/>
              </w:rPr>
              <w:t>И.А.Шеремет</w:t>
            </w:r>
            <w:proofErr w:type="spellEnd"/>
          </w:p>
          <w:p w:rsidR="00665A6A" w:rsidRPr="00D37A06" w:rsidRDefault="00665A6A" w:rsidP="00D37A06">
            <w:pPr>
              <w:pStyle w:val="a9"/>
              <w:rPr>
                <w:rFonts w:ascii="Times New Roman" w:hAnsi="Times New Roman"/>
                <w:sz w:val="20"/>
                <w:szCs w:val="20"/>
                <w:lang w:val="ru-RU"/>
              </w:rPr>
            </w:pPr>
          </w:p>
        </w:tc>
        <w:tc>
          <w:tcPr>
            <w:tcW w:w="3402" w:type="dxa"/>
          </w:tcPr>
          <w:p w:rsidR="00665A6A" w:rsidRPr="00D37A06" w:rsidRDefault="00665A6A" w:rsidP="00D37A06">
            <w:pPr>
              <w:pStyle w:val="a9"/>
              <w:rPr>
                <w:rFonts w:ascii="Times New Roman" w:hAnsi="Times New Roman"/>
                <w:sz w:val="20"/>
                <w:szCs w:val="20"/>
                <w:lang w:val="ru-RU"/>
              </w:rPr>
            </w:pPr>
            <w:r w:rsidRPr="006B5FFF">
              <w:rPr>
                <w:rFonts w:ascii="Times New Roman" w:hAnsi="Times New Roman"/>
                <w:sz w:val="16"/>
                <w:szCs w:val="16"/>
                <w:lang w:val="ru-RU"/>
              </w:rPr>
              <w:t>(</w:t>
            </w:r>
            <w:proofErr w:type="spellStart"/>
            <w:r w:rsidRPr="006B5FFF">
              <w:rPr>
                <w:rFonts w:ascii="Times New Roman" w:hAnsi="Times New Roman"/>
                <w:sz w:val="16"/>
                <w:szCs w:val="16"/>
                <w:lang w:val="ru-RU"/>
              </w:rPr>
              <w:t>подпись</w:t>
            </w:r>
            <w:proofErr w:type="gramStart"/>
            <w:r w:rsidRPr="006B5FFF">
              <w:rPr>
                <w:rFonts w:ascii="Times New Roman" w:hAnsi="Times New Roman"/>
                <w:sz w:val="16"/>
                <w:szCs w:val="16"/>
                <w:lang w:val="ru-RU"/>
              </w:rPr>
              <w:t>,р</w:t>
            </w:r>
            <w:proofErr w:type="gramEnd"/>
            <w:r w:rsidRPr="006B5FFF">
              <w:rPr>
                <w:rFonts w:ascii="Times New Roman" w:hAnsi="Times New Roman"/>
                <w:sz w:val="16"/>
                <w:szCs w:val="16"/>
                <w:lang w:val="ru-RU"/>
              </w:rPr>
              <w:t>асшифровка</w:t>
            </w:r>
            <w:proofErr w:type="spellEnd"/>
            <w:r w:rsidRPr="00D37A06">
              <w:rPr>
                <w:rFonts w:ascii="Times New Roman" w:hAnsi="Times New Roman"/>
                <w:sz w:val="20"/>
                <w:szCs w:val="20"/>
                <w:lang w:val="ru-RU"/>
              </w:rPr>
              <w:t>)</w:t>
            </w:r>
          </w:p>
        </w:tc>
        <w:tc>
          <w:tcPr>
            <w:tcW w:w="3226" w:type="dxa"/>
          </w:tcPr>
          <w:p w:rsidR="00665A6A" w:rsidRPr="00D37A06" w:rsidRDefault="00665A6A" w:rsidP="00D37A06">
            <w:pPr>
              <w:pStyle w:val="a9"/>
              <w:rPr>
                <w:rFonts w:ascii="Times New Roman" w:hAnsi="Times New Roman"/>
                <w:sz w:val="20"/>
                <w:szCs w:val="20"/>
                <w:lang w:val="ru-RU"/>
              </w:rPr>
            </w:pPr>
            <w:r w:rsidRPr="00D37A06">
              <w:rPr>
                <w:rFonts w:ascii="Times New Roman" w:hAnsi="Times New Roman"/>
                <w:sz w:val="20"/>
                <w:szCs w:val="20"/>
                <w:lang w:val="ru-RU"/>
              </w:rPr>
              <w:t>(</w:t>
            </w:r>
            <w:r w:rsidRPr="006B5FFF">
              <w:rPr>
                <w:rFonts w:ascii="Times New Roman" w:hAnsi="Times New Roman"/>
                <w:sz w:val="16"/>
                <w:szCs w:val="16"/>
                <w:lang w:val="ru-RU"/>
              </w:rPr>
              <w:t>подпись, расшифровка)</w:t>
            </w:r>
          </w:p>
        </w:tc>
      </w:tr>
    </w:tbl>
    <w:p w:rsidR="00DD0F91" w:rsidRPr="00D37A06" w:rsidRDefault="00DD0F91" w:rsidP="00D37A06">
      <w:pPr>
        <w:pStyle w:val="a9"/>
        <w:rPr>
          <w:rFonts w:ascii="Times New Roman" w:hAnsi="Times New Roman"/>
          <w:sz w:val="20"/>
          <w:szCs w:val="20"/>
          <w:lang w:val="ru-RU"/>
        </w:rPr>
      </w:pPr>
    </w:p>
    <w:sectPr w:rsidR="00DD0F91" w:rsidRPr="00D37A06" w:rsidSect="00665A6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05" w:rsidRDefault="00FE3A05" w:rsidP="00D37A06">
      <w:pPr>
        <w:spacing w:after="0" w:line="240" w:lineRule="auto"/>
      </w:pPr>
      <w:r>
        <w:separator/>
      </w:r>
    </w:p>
  </w:endnote>
  <w:endnote w:type="continuationSeparator" w:id="0">
    <w:p w:rsidR="00FE3A05" w:rsidRDefault="00FE3A05" w:rsidP="00D3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05" w:rsidRDefault="00FE3A05" w:rsidP="00D37A06">
      <w:pPr>
        <w:spacing w:after="0" w:line="240" w:lineRule="auto"/>
      </w:pPr>
      <w:r>
        <w:separator/>
      </w:r>
    </w:p>
  </w:footnote>
  <w:footnote w:type="continuationSeparator" w:id="0">
    <w:p w:rsidR="00FE3A05" w:rsidRDefault="00FE3A05" w:rsidP="00D37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decimal"/>
      <w:lvlText w:val="3.%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509"/>
    <w:multiLevelType w:val="hybridMultilevel"/>
    <w:tmpl w:val="00001238"/>
    <w:lvl w:ilvl="0" w:tplc="00003B25">
      <w:start w:val="1"/>
      <w:numFmt w:val="decimal"/>
      <w:lvlText w:val="6.%1."/>
      <w:lvlJc w:val="left"/>
      <w:pPr>
        <w:tabs>
          <w:tab w:val="num" w:pos="720"/>
        </w:tabs>
        <w:ind w:left="720" w:hanging="360"/>
      </w:pPr>
    </w:lvl>
    <w:lvl w:ilvl="1" w:tplc="00001E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decimal"/>
      <w:lvlText w:val="%1"/>
      <w:lvlJc w:val="left"/>
      <w:pPr>
        <w:tabs>
          <w:tab w:val="num" w:pos="720"/>
        </w:tabs>
        <w:ind w:left="720" w:hanging="360"/>
      </w:pPr>
    </w:lvl>
    <w:lvl w:ilvl="1" w:tplc="000001EB">
      <w:start w:val="3"/>
      <w:numFmt w:val="decimal"/>
      <w:lvlText w:val="%2."/>
      <w:lvlJc w:val="left"/>
      <w:pPr>
        <w:tabs>
          <w:tab w:val="num" w:pos="3338"/>
        </w:tabs>
        <w:ind w:left="333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443"/>
    <w:multiLevelType w:val="hybridMultilevel"/>
    <w:tmpl w:val="000066BB"/>
    <w:lvl w:ilvl="0" w:tplc="0000428B">
      <w:start w:val="1"/>
      <w:numFmt w:val="decimal"/>
      <w:lvlText w:val="5.%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E5D"/>
    <w:multiLevelType w:val="hybridMultilevel"/>
    <w:tmpl w:val="00001AD4"/>
    <w:lvl w:ilvl="0" w:tplc="000063CB">
      <w:start w:val="1"/>
      <w:numFmt w:val="decimal"/>
      <w:lvlText w:val="%1"/>
      <w:lvlJc w:val="left"/>
      <w:pPr>
        <w:tabs>
          <w:tab w:val="num" w:pos="720"/>
        </w:tabs>
        <w:ind w:left="720" w:hanging="360"/>
      </w:pPr>
    </w:lvl>
    <w:lvl w:ilvl="1" w:tplc="00006BFC">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01F"/>
    <w:multiLevelType w:val="hybridMultilevel"/>
    <w:tmpl w:val="00005D03"/>
    <w:lvl w:ilvl="0" w:tplc="00007A5A">
      <w:start w:val="1"/>
      <w:numFmt w:val="decimal"/>
      <w:lvlText w:val="%1"/>
      <w:lvlJc w:val="left"/>
      <w:pPr>
        <w:tabs>
          <w:tab w:val="num" w:pos="720"/>
        </w:tabs>
        <w:ind w:left="720" w:hanging="360"/>
      </w:pPr>
    </w:lvl>
    <w:lvl w:ilvl="1" w:tplc="0000767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E87"/>
    <w:multiLevelType w:val="hybridMultilevel"/>
    <w:tmpl w:val="0000390C"/>
    <w:lvl w:ilvl="0" w:tplc="00000F3E">
      <w:start w:val="3"/>
      <w:numFmt w:val="decimal"/>
      <w:lvlText w:val="3.%1"/>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F96"/>
    <w:multiLevelType w:val="hybridMultilevel"/>
    <w:tmpl w:val="00007FF5"/>
    <w:lvl w:ilvl="0" w:tplc="00004E45">
      <w:start w:val="1"/>
      <w:numFmt w:val="decimal"/>
      <w:lvlText w:val="7.%1."/>
      <w:lvlJc w:val="left"/>
      <w:pPr>
        <w:tabs>
          <w:tab w:val="num" w:pos="502"/>
        </w:tabs>
        <w:ind w:left="502" w:hanging="360"/>
      </w:pPr>
    </w:lvl>
    <w:lvl w:ilvl="1" w:tplc="0000323B">
      <w:start w:val="1"/>
      <w:numFmt w:val="decimal"/>
      <w:lvlText w:val="%2"/>
      <w:lvlJc w:val="left"/>
      <w:pPr>
        <w:tabs>
          <w:tab w:val="num" w:pos="1222"/>
        </w:tabs>
        <w:ind w:left="122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9966494"/>
    <w:multiLevelType w:val="hybridMultilevel"/>
    <w:tmpl w:val="A21A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70559B"/>
    <w:multiLevelType w:val="hybridMultilevel"/>
    <w:tmpl w:val="A8DED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D47FBC"/>
    <w:multiLevelType w:val="hybridMultilevel"/>
    <w:tmpl w:val="55B8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0F1E8A"/>
    <w:multiLevelType w:val="hybridMultilevel"/>
    <w:tmpl w:val="81983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2447FD"/>
    <w:multiLevelType w:val="hybridMultilevel"/>
    <w:tmpl w:val="0652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4C782B"/>
    <w:multiLevelType w:val="hybridMultilevel"/>
    <w:tmpl w:val="9A345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0D2FA8"/>
    <w:multiLevelType w:val="hybridMultilevel"/>
    <w:tmpl w:val="D7DA4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1"/>
  </w:num>
  <w:num w:numId="6">
    <w:abstractNumId w:val="13"/>
  </w:num>
  <w:num w:numId="7">
    <w:abstractNumId w:val="0"/>
  </w:num>
  <w:num w:numId="8">
    <w:abstractNumId w:val="6"/>
  </w:num>
  <w:num w:numId="9">
    <w:abstractNumId w:val="2"/>
  </w:num>
  <w:num w:numId="10">
    <w:abstractNumId w:val="4"/>
  </w:num>
  <w:num w:numId="11">
    <w:abstractNumId w:val="9"/>
  </w:num>
  <w:num w:numId="12">
    <w:abstractNumId w:val="12"/>
  </w:num>
  <w:num w:numId="13">
    <w:abstractNumId w:val="5"/>
  </w:num>
  <w:num w:numId="14">
    <w:abstractNumId w:val="11"/>
  </w:num>
  <w:num w:numId="15">
    <w:abstractNumId w:val="14"/>
  </w:num>
  <w:num w:numId="16">
    <w:abstractNumId w:val="17"/>
  </w:num>
  <w:num w:numId="17">
    <w:abstractNumId w:val="20"/>
  </w:num>
  <w:num w:numId="18">
    <w:abstractNumId w:val="19"/>
  </w:num>
  <w:num w:numId="19">
    <w:abstractNumId w:val="18"/>
  </w:num>
  <w:num w:numId="20">
    <w:abstractNumId w:val="2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91"/>
    <w:rsid w:val="001346EF"/>
    <w:rsid w:val="002B6CF6"/>
    <w:rsid w:val="002F63B4"/>
    <w:rsid w:val="00330899"/>
    <w:rsid w:val="003E4B89"/>
    <w:rsid w:val="003F2A2A"/>
    <w:rsid w:val="00406D8A"/>
    <w:rsid w:val="005245C9"/>
    <w:rsid w:val="005A7134"/>
    <w:rsid w:val="00605E34"/>
    <w:rsid w:val="00633778"/>
    <w:rsid w:val="00665A6A"/>
    <w:rsid w:val="006B5FFF"/>
    <w:rsid w:val="00706B81"/>
    <w:rsid w:val="007148FA"/>
    <w:rsid w:val="00743865"/>
    <w:rsid w:val="0074768D"/>
    <w:rsid w:val="0086799E"/>
    <w:rsid w:val="008E4695"/>
    <w:rsid w:val="00921C4E"/>
    <w:rsid w:val="00A348B9"/>
    <w:rsid w:val="00A50E4E"/>
    <w:rsid w:val="00B500CD"/>
    <w:rsid w:val="00B5557D"/>
    <w:rsid w:val="00BF0EAC"/>
    <w:rsid w:val="00C5517A"/>
    <w:rsid w:val="00CC5E99"/>
    <w:rsid w:val="00D37A06"/>
    <w:rsid w:val="00D8449A"/>
    <w:rsid w:val="00DD0F91"/>
    <w:rsid w:val="00DE4DCE"/>
    <w:rsid w:val="00E05BE5"/>
    <w:rsid w:val="00E64E4D"/>
    <w:rsid w:val="00FE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91"/>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F91"/>
    <w:pPr>
      <w:ind w:left="708"/>
    </w:pPr>
  </w:style>
  <w:style w:type="table" w:styleId="a4">
    <w:name w:val="Table Grid"/>
    <w:basedOn w:val="a1"/>
    <w:uiPriority w:val="59"/>
    <w:rsid w:val="00DD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7A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7A06"/>
    <w:rPr>
      <w:rFonts w:ascii="Calibri" w:eastAsia="Times New Roman" w:hAnsi="Calibri" w:cs="Times New Roman"/>
      <w:lang w:val="en-US"/>
    </w:rPr>
  </w:style>
  <w:style w:type="paragraph" w:styleId="a7">
    <w:name w:val="footer"/>
    <w:basedOn w:val="a"/>
    <w:link w:val="a8"/>
    <w:uiPriority w:val="99"/>
    <w:unhideWhenUsed/>
    <w:rsid w:val="00D37A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7A06"/>
    <w:rPr>
      <w:rFonts w:ascii="Calibri" w:eastAsia="Times New Roman" w:hAnsi="Calibri" w:cs="Times New Roman"/>
      <w:lang w:val="en-US"/>
    </w:rPr>
  </w:style>
  <w:style w:type="paragraph" w:styleId="a9">
    <w:name w:val="No Spacing"/>
    <w:uiPriority w:val="1"/>
    <w:qFormat/>
    <w:rsid w:val="00D37A06"/>
    <w:pPr>
      <w:spacing w:after="0" w:line="240" w:lineRule="auto"/>
    </w:pPr>
    <w:rPr>
      <w:rFonts w:ascii="Calibri" w:eastAsia="Times New Roman" w:hAnsi="Calibri" w:cs="Times New Roman"/>
      <w:lang w:val="en-US"/>
    </w:rPr>
  </w:style>
  <w:style w:type="paragraph" w:styleId="aa">
    <w:name w:val="Balloon Text"/>
    <w:basedOn w:val="a"/>
    <w:link w:val="ab"/>
    <w:uiPriority w:val="99"/>
    <w:semiHidden/>
    <w:unhideWhenUsed/>
    <w:rsid w:val="00C551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17A"/>
    <w:rPr>
      <w:rFonts w:ascii="Tahoma" w:eastAsia="Times New Roman" w:hAnsi="Tahoma" w:cs="Tahoma"/>
      <w:sz w:val="16"/>
      <w:szCs w:val="16"/>
      <w:lang w:val="en-US"/>
    </w:rPr>
  </w:style>
  <w:style w:type="paragraph" w:customStyle="1" w:styleId="Default">
    <w:name w:val="Default"/>
    <w:rsid w:val="005245C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91"/>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F91"/>
    <w:pPr>
      <w:ind w:left="708"/>
    </w:pPr>
  </w:style>
  <w:style w:type="table" w:styleId="a4">
    <w:name w:val="Table Grid"/>
    <w:basedOn w:val="a1"/>
    <w:uiPriority w:val="59"/>
    <w:rsid w:val="00DD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7A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7A06"/>
    <w:rPr>
      <w:rFonts w:ascii="Calibri" w:eastAsia="Times New Roman" w:hAnsi="Calibri" w:cs="Times New Roman"/>
      <w:lang w:val="en-US"/>
    </w:rPr>
  </w:style>
  <w:style w:type="paragraph" w:styleId="a7">
    <w:name w:val="footer"/>
    <w:basedOn w:val="a"/>
    <w:link w:val="a8"/>
    <w:uiPriority w:val="99"/>
    <w:unhideWhenUsed/>
    <w:rsid w:val="00D37A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7A06"/>
    <w:rPr>
      <w:rFonts w:ascii="Calibri" w:eastAsia="Times New Roman" w:hAnsi="Calibri" w:cs="Times New Roman"/>
      <w:lang w:val="en-US"/>
    </w:rPr>
  </w:style>
  <w:style w:type="paragraph" w:styleId="a9">
    <w:name w:val="No Spacing"/>
    <w:uiPriority w:val="1"/>
    <w:qFormat/>
    <w:rsid w:val="00D37A06"/>
    <w:pPr>
      <w:spacing w:after="0" w:line="240" w:lineRule="auto"/>
    </w:pPr>
    <w:rPr>
      <w:rFonts w:ascii="Calibri" w:eastAsia="Times New Roman" w:hAnsi="Calibri" w:cs="Times New Roman"/>
      <w:lang w:val="en-US"/>
    </w:rPr>
  </w:style>
  <w:style w:type="paragraph" w:styleId="aa">
    <w:name w:val="Balloon Text"/>
    <w:basedOn w:val="a"/>
    <w:link w:val="ab"/>
    <w:uiPriority w:val="99"/>
    <w:semiHidden/>
    <w:unhideWhenUsed/>
    <w:rsid w:val="00C551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17A"/>
    <w:rPr>
      <w:rFonts w:ascii="Tahoma" w:eastAsia="Times New Roman" w:hAnsi="Tahoma" w:cs="Tahoma"/>
      <w:sz w:val="16"/>
      <w:szCs w:val="16"/>
      <w:lang w:val="en-US"/>
    </w:rPr>
  </w:style>
  <w:style w:type="paragraph" w:customStyle="1" w:styleId="Default">
    <w:name w:val="Default"/>
    <w:rsid w:val="005245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Аминовна</dc:creator>
  <cp:lastModifiedBy>Наталья Аминовна</cp:lastModifiedBy>
  <cp:revision>8</cp:revision>
  <cp:lastPrinted>2018-11-07T08:19:00Z</cp:lastPrinted>
  <dcterms:created xsi:type="dcterms:W3CDTF">2018-09-21T05:29:00Z</dcterms:created>
  <dcterms:modified xsi:type="dcterms:W3CDTF">2018-11-07T08:25:00Z</dcterms:modified>
</cp:coreProperties>
</file>